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  <w:bookmarkStart w:id="0" w:name="_GoBack"/>
      <w:bookmarkEnd w:id="0"/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pStyle w:val="a4"/>
        <w:rPr>
          <w:color w:val="1E3C95"/>
        </w:rPr>
      </w:pPr>
      <w:r>
        <w:rPr>
          <w:color w:val="1E3C95"/>
        </w:rPr>
        <w:pict>
          <v:line id="_x0000_s1400" style="position:absolute;left:0;text-align:left;flip:y;z-index:251649536;mso-position-horizontal-relative:page;mso-width-relative:page;mso-height-relative:page" from="64.7pt,36.35pt" to="537.95pt,37.05pt" strokecolor="#1e3c95" strokeweight=".24922mm">
            <w10:wrap anchorx="page"/>
          </v:line>
        </w:pict>
      </w:r>
      <w:r>
        <w:rPr>
          <w:color w:val="1E3C95"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25" type="#_x0000_t202" style="position:absolute;left:0;text-align:left;margin-left:-25.9pt;margin-top:7.1pt;width:37.4pt;height:74.55pt;z-index:251661824;mso-width-relative:page;mso-height-relative:page" fillcolor="#1e3c95" strokecolor="#1e3c95">
            <v:textbox>
              <w:txbxContent>
                <w:p w:rsidR="000B6918" w:rsidRDefault="000B6918"/>
              </w:txbxContent>
            </v:textbox>
          </v:shape>
        </w:pict>
      </w:r>
      <w:r w:rsidR="00A75D5B">
        <w:rPr>
          <w:color w:val="1E3C95"/>
          <w:w w:val="90"/>
        </w:rPr>
        <w:t>DS-IS6N</w:t>
      </w:r>
      <w:r>
        <w:rPr>
          <w:rFonts w:hint="eastAsia"/>
          <w:color w:val="1E3C95"/>
          <w:w w:val="90"/>
        </w:rPr>
        <w:t>-</w:t>
      </w:r>
      <w:r>
        <w:rPr>
          <w:color w:val="1E3C95"/>
          <w:w w:val="90"/>
        </w:rPr>
        <w:t>G0101</w:t>
      </w:r>
    </w:p>
    <w:p w:rsidR="000B6918" w:rsidRDefault="00B27674">
      <w:pPr>
        <w:pStyle w:val="1"/>
        <w:spacing w:before="0" w:line="285" w:lineRule="exact"/>
        <w:ind w:left="430"/>
        <w:rPr>
          <w:color w:val="C996E2"/>
        </w:rPr>
      </w:pPr>
      <w:r>
        <w:rPr>
          <w:color w:val="1E3C95"/>
        </w:rPr>
        <w:t>1*1000Base-X, 1*10/100/1000Base-T Industrial Ethernet Switch (</w:t>
      </w:r>
      <w:proofErr w:type="spellStart"/>
      <w:r>
        <w:rPr>
          <w:color w:val="1E3C95"/>
        </w:rPr>
        <w:t>PoE</w:t>
      </w:r>
      <w:proofErr w:type="spellEnd"/>
      <w:r>
        <w:rPr>
          <w:color w:val="1E3C95"/>
        </w:rPr>
        <w:t xml:space="preserve"> Optional)</w:t>
      </w:r>
    </w:p>
    <w:p w:rsidR="000B6918" w:rsidRDefault="000B6918">
      <w:pPr>
        <w:tabs>
          <w:tab w:val="left" w:pos="6642"/>
        </w:tabs>
        <w:rPr>
          <w:rFonts w:ascii="Trebuchet MS"/>
          <w:b/>
          <w:color w:val="C996E2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spacing w:before="33"/>
        <w:ind w:firstLineChars="200" w:firstLine="440"/>
        <w:rPr>
          <w:b/>
          <w:i/>
          <w:color w:val="1E3C95"/>
          <w:sz w:val="33"/>
        </w:rPr>
      </w:pPr>
      <w:r>
        <w:rPr>
          <w:noProof/>
          <w:color w:val="1E3C95"/>
          <w:lang w:val="ru-RU" w:eastAsia="ru-RU" w:bidi="ar-SA"/>
        </w:rPr>
        <w:drawing>
          <wp:anchor distT="0" distB="0" distL="0" distR="0" simplePos="0" relativeHeight="251647488" behindDoc="0" locked="0" layoutInCell="1" allowOverlap="1" wp14:anchorId="4FCF2103" wp14:editId="58324EB9">
            <wp:simplePos x="0" y="0"/>
            <wp:positionH relativeFrom="page">
              <wp:posOffset>2806065</wp:posOffset>
            </wp:positionH>
            <wp:positionV relativeFrom="paragraph">
              <wp:posOffset>116205</wp:posOffset>
            </wp:positionV>
            <wp:extent cx="357505" cy="128270"/>
            <wp:effectExtent l="0" t="0" r="23495" b="2413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7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1E3C95"/>
          <w:w w:val="80"/>
          <w:sz w:val="33"/>
        </w:rPr>
        <w:t>Highlight</w:t>
      </w:r>
      <w:r>
        <w:rPr>
          <w:b/>
          <w:i/>
          <w:color w:val="1E3C95"/>
          <w:spacing w:val="54"/>
          <w:w w:val="80"/>
          <w:sz w:val="33"/>
        </w:rPr>
        <w:t xml:space="preserve"> </w:t>
      </w:r>
      <w:r>
        <w:rPr>
          <w:b/>
          <w:i/>
          <w:color w:val="1E3C95"/>
          <w:w w:val="80"/>
          <w:sz w:val="33"/>
        </w:rPr>
        <w:t>Information</w:t>
      </w:r>
    </w:p>
    <w:p w:rsidR="000B6918" w:rsidRDefault="00B27674">
      <w:pPr>
        <w:pStyle w:val="a3"/>
        <w:spacing w:before="122"/>
        <w:ind w:firstLineChars="250" w:firstLine="450"/>
        <w:rPr>
          <w:color w:val="C996E2"/>
        </w:rPr>
      </w:pPr>
      <w:r>
        <w:rPr>
          <w:rFonts w:hint="eastAsia"/>
          <w:noProof/>
          <w:color w:val="1E3C95"/>
          <w:lang w:val="ru-RU" w:eastAsia="ru-RU" w:bidi="ar-SA"/>
        </w:rPr>
        <w:drawing>
          <wp:anchor distT="0" distB="0" distL="114300" distR="114300" simplePos="0" relativeHeight="251648512" behindDoc="0" locked="0" layoutInCell="1" allowOverlap="1" wp14:anchorId="1D02F8DC" wp14:editId="1611C7BF">
            <wp:simplePos x="0" y="0"/>
            <wp:positionH relativeFrom="column">
              <wp:posOffset>4052570</wp:posOffset>
            </wp:positionH>
            <wp:positionV relativeFrom="paragraph">
              <wp:posOffset>101600</wp:posOffset>
            </wp:positionV>
            <wp:extent cx="1668145" cy="2614930"/>
            <wp:effectExtent l="0" t="0" r="8255" b="1270"/>
            <wp:wrapNone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3C95"/>
        </w:rPr>
        <w:pict>
          <v:line id="_x0000_s1405" style="position:absolute;left:0;text-align:left;z-index:251650560;mso-position-horizontal-relative:text;mso-position-vertical-relative:text;mso-width-relative:page;mso-height-relative:page" from="22.25pt,3.6pt" to="210.6pt,3.65pt" strokecolor="#1e3c95">
            <v:stroke dashstyle="dash"/>
          </v:line>
        </w:pict>
      </w:r>
      <w:r>
        <w:rPr>
          <w:color w:val="1E3C95"/>
        </w:rPr>
        <w:t>LA-XXX/LAM-XXX Series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sz w:val="18"/>
        </w:rPr>
        <w:pict>
          <v:line id="_x0000_s1406" style="position:absolute;z-index:251660800;mso-width-relative:page;mso-height-relative:page" from="22.55pt,3.8pt" to="210.9pt,3.85pt" strokecolor="#1e3c95">
            <v:stroke dashstyle="dash"/>
          </v:line>
        </w:pict>
      </w:r>
    </w:p>
    <w:p w:rsidR="000B6918" w:rsidRDefault="00B27674">
      <w:pPr>
        <w:tabs>
          <w:tab w:val="left" w:pos="6642"/>
        </w:tabs>
        <w:rPr>
          <w:rFonts w:ascii="Trebuchet MS"/>
          <w:b/>
          <w:color w:val="703280"/>
          <w:sz w:val="18"/>
          <w:szCs w:val="18"/>
        </w:rPr>
      </w:pPr>
      <w:r>
        <w:rPr>
          <w:rFonts w:ascii="Trebuchet MS"/>
          <w:b/>
          <w:sz w:val="18"/>
          <w:szCs w:val="18"/>
        </w:rPr>
        <w:t xml:space="preserve">        </w:t>
      </w:r>
      <w:r>
        <w:rPr>
          <w:color w:val="1E3C95"/>
          <w:sz w:val="18"/>
          <w:szCs w:val="18"/>
        </w:rPr>
        <w:t>For LA-XXX Series</w:t>
      </w: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color w:val="703280"/>
          <w:sz w:val="18"/>
          <w:szCs w:val="18"/>
        </w:rPr>
      </w:pPr>
      <w:r>
        <w:rPr>
          <w:color w:val="703280"/>
          <w:sz w:val="18"/>
        </w:rPr>
        <w:pict>
          <v:line id="_x0000_s1407" style="position:absolute;z-index:251651584;mso-width-relative:page;mso-height-relative:page" from="22.3pt,6pt" to="210.65pt,6.05pt" strokecolor="#1e3c95">
            <v:stroke dashstyle="dash"/>
          </v:line>
        </w:pict>
      </w:r>
      <w:r>
        <w:rPr>
          <w:rFonts w:ascii="Trebuchet MS"/>
          <w:b/>
          <w:color w:val="703280"/>
          <w:sz w:val="18"/>
          <w:szCs w:val="18"/>
        </w:rPr>
        <w:t xml:space="preserve">       </w:t>
      </w:r>
    </w:p>
    <w:p w:rsidR="000B6918" w:rsidRDefault="00B27674">
      <w:pPr>
        <w:tabs>
          <w:tab w:val="left" w:pos="6642"/>
        </w:tabs>
        <w:ind w:firstLineChars="250" w:firstLine="450"/>
        <w:rPr>
          <w:rFonts w:ascii="Trebuchet MS"/>
          <w:b/>
          <w:color w:val="703280"/>
          <w:sz w:val="18"/>
          <w:szCs w:val="18"/>
        </w:rPr>
      </w:pPr>
      <w:r>
        <w:rPr>
          <w:color w:val="1E3C95"/>
          <w:sz w:val="18"/>
          <w:szCs w:val="18"/>
        </w:rPr>
        <w:t>For LA-XXX Series</w:t>
      </w: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color w:val="703280"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color w:val="C996E2"/>
          <w:sz w:val="1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15" type="#_x0000_t75" style="position:absolute;margin-left:24.95pt;margin-top:32.6pt;width:6.95pt;height:6.85pt;z-index:-251663872;mso-width-relative:page;mso-height-relative:page">
            <v:imagedata r:id="rId10" o:title=""/>
          </v:shape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pict>
          <v:group id="_x0000_s1633" style="position:absolute;margin-left:22pt;margin-top:1.35pt;width:225.25pt;height:20.6pt;z-index:251659776" coordorigin="3894,8518" coordsize="4505,412">
            <v:group id="_x0000_s1632" style="position:absolute;left:3894;top:8518;width:4505;height:412" coordorigin="3799,8620" coordsize="4505,412">
              <v:shape id="_x0000_s1628" style="position:absolute;left:4280;top:8651;width:4024;height:363" coordorigin="1295,300" coordsize="3980,363" path="m4887,300r-3592,l1295,663r3979,l4887,300xe" fillcolor="#afc6ea" stroked="f">
                <v:fill color2="fill darken(117)" angle="-90" method="linear sigma" type="gradient"/>
                <v:path arrowok="t"/>
              </v:shape>
              <v:group id="_x0000_s1631" style="position:absolute;left:3799;top:8620;width:4024;height:412" coordorigin="3799,8620" coordsize="4024,412">
                <v:shape id="_x0000_s1414" style="position:absolute;left:3799;top:8650;width:4024;height:363" coordorigin="1295,300" coordsize="3980,363" path="m4887,300r-3592,l1295,663r3979,l4887,300xe" fillcolor="#4477c8" stroked="f">
                  <v:fill color2="fill lighten(229)" angle="-90" method="linear sigma" focus="100%" type="gradient"/>
                  <v:path arrowok="t"/>
                </v:shape>
                <v:shape id="_x0000_s1629" type="#_x0000_t202" style="position:absolute;left:3955;top:8620;width:1772;height:412" filled="f" stroked="f">
                  <v:textbox>
                    <w:txbxContent>
                      <w:p w:rsidR="000B6918" w:rsidRDefault="00B27674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Introduction</w:t>
                        </w:r>
                      </w:p>
                    </w:txbxContent>
                  </v:textbox>
                </v:shape>
              </v:group>
            </v:group>
            <v:rect id="_x0000_s1630" style="position:absolute;left:3983;top:8630;width:119;height:190" strokecolor="white"/>
          </v:group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8"/>
          <w:szCs w:val="18"/>
        </w:rPr>
      </w:pPr>
    </w:p>
    <w:p w:rsidR="000B6918" w:rsidRDefault="00B27674">
      <w:pPr>
        <w:pStyle w:val="a3"/>
        <w:spacing w:before="63" w:line="266" w:lineRule="auto"/>
        <w:ind w:left="434" w:right="912"/>
        <w:rPr>
          <w:color w:val="231F20"/>
        </w:rPr>
      </w:pPr>
      <w:r>
        <w:rPr>
          <w:color w:val="231F20"/>
        </w:rPr>
        <w:t>This device is 1*1000Base-X &amp;</w:t>
      </w:r>
      <w:r>
        <w:rPr>
          <w:color w:val="231F20"/>
        </w:rPr>
        <w:t xml:space="preserve"> 1*10/100/1000Base-T Industrial Ethernet Switch, </w:t>
      </w:r>
      <w:proofErr w:type="spellStart"/>
      <w:r>
        <w:rPr>
          <w:color w:val="231F20"/>
        </w:rPr>
        <w:t>PoE</w:t>
      </w:r>
      <w:proofErr w:type="spellEnd"/>
      <w:r>
        <w:rPr>
          <w:color w:val="231F20"/>
        </w:rPr>
        <w:t xml:space="preserve"> is optional. Through the </w:t>
      </w:r>
      <w:proofErr w:type="spellStart"/>
      <w:r>
        <w:rPr>
          <w:color w:val="231F20"/>
        </w:rPr>
        <w:t>fanless</w:t>
      </w:r>
      <w:proofErr w:type="spellEnd"/>
      <w:r>
        <w:rPr>
          <w:color w:val="231F20"/>
        </w:rPr>
        <w:t xml:space="preserve"> heat dissipation circuit design, wide range of working environment temperature, high protection level and other technologies, it provides excellent industrial quality wit</w:t>
      </w:r>
      <w:r>
        <w:rPr>
          <w:color w:val="231F20"/>
        </w:rPr>
        <w:t xml:space="preserve">h high/low temperature resistance and lightning protection, and enhances the reliability and safety of industrial networks. </w:t>
      </w:r>
    </w:p>
    <w:p w:rsidR="000B6918" w:rsidRDefault="000B6918">
      <w:pPr>
        <w:pStyle w:val="a3"/>
        <w:spacing w:before="63" w:line="266" w:lineRule="auto"/>
        <w:ind w:left="434" w:right="912"/>
        <w:rPr>
          <w:color w:val="231F20"/>
          <w:sz w:val="15"/>
          <w:szCs w:val="15"/>
        </w:rPr>
      </w:pPr>
    </w:p>
    <w:p w:rsidR="000B6918" w:rsidRDefault="00B27674">
      <w:pPr>
        <w:pStyle w:val="a3"/>
        <w:spacing w:before="63" w:line="266" w:lineRule="auto"/>
        <w:ind w:left="434" w:right="912"/>
      </w:pPr>
      <w:r>
        <w:rPr>
          <w:color w:val="231F20"/>
        </w:rPr>
        <w:t>It can better meet the deployment requirements of rail transit, safe city, intelligent transportation, outdoor monitoring and othe</w:t>
      </w:r>
      <w:r>
        <w:rPr>
          <w:color w:val="231F20"/>
        </w:rPr>
        <w:t>r harsh environments.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pict>
          <v:group id="_x0000_s1641" style="position:absolute;margin-left:22.1pt;margin-top:8.5pt;width:225.25pt;height:20.6pt;z-index:251663872" coordorigin="3894,8518" coordsize="4505,412">
            <v:group id="_x0000_s1642" style="position:absolute;left:3894;top:8518;width:4505;height:412" coordorigin="3799,8620" coordsize="4505,412">
              <v:shape id="_x0000_s1643" style="position:absolute;left:4280;top:8651;width:4024;height:363" coordorigin="1295,300" coordsize="3980,363" path="m4887,300r-3592,l1295,663r3979,l4887,300xe" fillcolor="#afc6ea" stroked="f">
                <v:fill color2="fill darken(117)" angle="-90" method="linear sigma" type="gradient"/>
                <v:path arrowok="t"/>
              </v:shape>
              <v:group id="_x0000_s1644" style="position:absolute;left:3799;top:8620;width:4024;height:412" coordorigin="3799,8620" coordsize="4024,412">
                <v:shape id="_x0000_s1645" style="position:absolute;left:3799;top:8643;width:4024;height:363" coordorigin="1295,300" coordsize="3980,363" path="m4887,300r-3592,l1295,663r3979,l4887,300xe" fillcolor="#4477c8" stroked="f">
                  <v:fill color2="fill lighten(229)" angle="-90" method="linear sigma" focus="100%" type="gradient"/>
                  <v:path arrowok="t"/>
                </v:shape>
                <v:shape id="_x0000_s1646" type="#_x0000_t202" style="position:absolute;left:3955;top:8620;width:1772;height:412" filled="f" stroked="f">
                  <v:textbox>
                    <w:txbxContent>
                      <w:p w:rsidR="000B6918" w:rsidRDefault="00B27674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Features</w:t>
                        </w:r>
                      </w:p>
                    </w:txbxContent>
                  </v:textbox>
                </v:shape>
              </v:group>
            </v:group>
            <v:rect id="_x0000_s1647" style="position:absolute;left:3983;top:8640;width:119;height:190" strokecolor="white"/>
          </v:group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 w:rsidP="00A75D5B">
      <w:pPr>
        <w:tabs>
          <w:tab w:val="left" w:pos="6642"/>
        </w:tabs>
        <w:ind w:firstLineChars="350" w:firstLine="632"/>
        <w:rPr>
          <w:rFonts w:ascii="Trebuchet MS"/>
          <w:b/>
          <w:sz w:val="18"/>
          <w:szCs w:val="18"/>
        </w:rPr>
      </w:pPr>
      <w:r>
        <w:rPr>
          <w:b/>
          <w:bCs/>
          <w:sz w:val="18"/>
          <w:szCs w:val="18"/>
        </w:rPr>
        <w:pict>
          <v:rect id="_x0000_s1572" style="position:absolute;left:0;text-align:left;margin-left:303.45pt;margin-top:2.65pt;width:4.35pt;height:4.35pt;z-index:251653632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sz w:val="18"/>
          <w:szCs w:val="18"/>
        </w:rPr>
        <w:pict>
          <v:rect id="_x0000_s1571" style="position:absolute;left:0;text-align:left;margin-left:64.8pt;margin-top:3.95pt;width:4.35pt;height:4.35pt;z-index:251666944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color w:val="231F20"/>
          <w:sz w:val="18"/>
          <w:szCs w:val="18"/>
        </w:rPr>
        <w:t>Input Voltage:</w:t>
      </w:r>
      <w:r>
        <w:rPr>
          <w:color w:val="231F20"/>
          <w:sz w:val="18"/>
          <w:szCs w:val="18"/>
        </w:rPr>
        <w:t xml:space="preserve"> DC12~58V                                                  </w:t>
      </w:r>
      <w:r>
        <w:rPr>
          <w:b/>
          <w:bCs/>
          <w:color w:val="231F20"/>
          <w:sz w:val="18"/>
          <w:szCs w:val="18"/>
        </w:rPr>
        <w:t>Operating Temperature:</w:t>
      </w:r>
      <w:r>
        <w:rPr>
          <w:color w:val="231F20"/>
          <w:sz w:val="18"/>
          <w:szCs w:val="18"/>
        </w:rPr>
        <w:t xml:space="preserve"> -40</w:t>
      </w:r>
      <w:r>
        <w:rPr>
          <w:rFonts w:hint="eastAsia"/>
          <w:color w:val="231F20"/>
          <w:sz w:val="18"/>
          <w:szCs w:val="18"/>
        </w:rPr>
        <w:t>℃</w:t>
      </w:r>
      <w:r>
        <w:rPr>
          <w:color w:val="231F20"/>
          <w:sz w:val="18"/>
          <w:szCs w:val="18"/>
        </w:rPr>
        <w:t xml:space="preserve"> ~ +75</w:t>
      </w:r>
      <w:r>
        <w:rPr>
          <w:rFonts w:hint="eastAsia"/>
          <w:color w:val="231F20"/>
          <w:sz w:val="18"/>
          <w:szCs w:val="18"/>
        </w:rPr>
        <w:t>℃</w:t>
      </w:r>
    </w:p>
    <w:p w:rsidR="000B6918" w:rsidRDefault="00B27674" w:rsidP="00A75D5B">
      <w:pPr>
        <w:tabs>
          <w:tab w:val="left" w:pos="6642"/>
        </w:tabs>
        <w:ind w:firstLineChars="350" w:firstLine="632"/>
        <w:rPr>
          <w:color w:val="231F20"/>
          <w:sz w:val="18"/>
          <w:szCs w:val="18"/>
        </w:rPr>
      </w:pPr>
      <w:r>
        <w:rPr>
          <w:b/>
          <w:bCs/>
          <w:sz w:val="18"/>
          <w:szCs w:val="18"/>
        </w:rPr>
        <w:pict>
          <v:rect id="_x0000_s1573" style="position:absolute;left:0;text-align:left;margin-left:303.45pt;margin-top:2.65pt;width:4.35pt;height:4.35pt;z-index:251656704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sz w:val="18"/>
          <w:szCs w:val="18"/>
        </w:rPr>
        <w:pict>
          <v:rect id="_x0000_s1574" style="position:absolute;left:0;text-align:left;margin-left:64.8pt;margin-top:3.95pt;width:4.35pt;height:4.35pt;z-index:251654656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color w:val="231F20"/>
          <w:sz w:val="18"/>
          <w:szCs w:val="18"/>
        </w:rPr>
        <w:t>Shell:</w:t>
      </w:r>
      <w:r>
        <w:rPr>
          <w:color w:val="231F20"/>
          <w:sz w:val="18"/>
          <w:szCs w:val="18"/>
        </w:rPr>
        <w:t xml:space="preserve"> IP40 protection, </w:t>
      </w:r>
      <w:proofErr w:type="spellStart"/>
      <w:r>
        <w:rPr>
          <w:color w:val="231F20"/>
          <w:sz w:val="18"/>
          <w:szCs w:val="18"/>
        </w:rPr>
        <w:t>fanless</w:t>
      </w:r>
      <w:proofErr w:type="spellEnd"/>
      <w:r>
        <w:rPr>
          <w:color w:val="231F20"/>
          <w:sz w:val="18"/>
          <w:szCs w:val="18"/>
        </w:rPr>
        <w:t xml:space="preserve"> design                                  </w:t>
      </w:r>
      <w:r>
        <w:rPr>
          <w:b/>
          <w:bCs/>
          <w:color w:val="231F20"/>
          <w:sz w:val="18"/>
          <w:szCs w:val="18"/>
        </w:rPr>
        <w:t>Test Report:</w:t>
      </w:r>
      <w:r>
        <w:rPr>
          <w:color w:val="231F20"/>
          <w:sz w:val="18"/>
          <w:szCs w:val="18"/>
        </w:rPr>
        <w:t xml:space="preserve"> CCC, RoHS, F</w:t>
      </w:r>
      <w:r>
        <w:rPr>
          <w:color w:val="231F20"/>
          <w:sz w:val="18"/>
          <w:szCs w:val="18"/>
        </w:rPr>
        <w:t>CC, CE</w:t>
      </w:r>
    </w:p>
    <w:p w:rsidR="000B6918" w:rsidRDefault="00B27674" w:rsidP="00A75D5B">
      <w:pPr>
        <w:tabs>
          <w:tab w:val="left" w:pos="6642"/>
        </w:tabs>
        <w:ind w:firstLineChars="350" w:firstLine="632"/>
        <w:rPr>
          <w:rFonts w:ascii="Trebuchet MS"/>
          <w:b/>
          <w:sz w:val="18"/>
          <w:szCs w:val="18"/>
        </w:rPr>
      </w:pPr>
      <w:r>
        <w:rPr>
          <w:b/>
          <w:bCs/>
          <w:sz w:val="18"/>
          <w:szCs w:val="18"/>
        </w:rPr>
        <w:pict>
          <v:rect id="_x0000_s1575" style="position:absolute;left:0;text-align:left;margin-left:303.45pt;margin-top:2.65pt;width:4.35pt;height:4.35pt;z-index:251658752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sz w:val="18"/>
          <w:szCs w:val="18"/>
        </w:rPr>
        <w:pict>
          <v:rect id="_x0000_s1576" style="position:absolute;left:0;text-align:left;margin-left:64.8pt;margin-top:3.95pt;width:4.35pt;height:4.35pt;z-index:251657728;mso-position-horizontal-relative:page;mso-width-relative:page;mso-height-relative:page" fillcolor="#231f20" stroked="f">
            <w10:wrap anchorx="page"/>
          </v:rect>
        </w:pict>
      </w:r>
      <w:r>
        <w:rPr>
          <w:b/>
          <w:bCs/>
          <w:color w:val="231F20"/>
          <w:sz w:val="18"/>
          <w:szCs w:val="18"/>
        </w:rPr>
        <w:t>Anti-static:</w:t>
      </w:r>
      <w:r>
        <w:rPr>
          <w:color w:val="231F20"/>
          <w:sz w:val="18"/>
          <w:szCs w:val="18"/>
        </w:rPr>
        <w:t xml:space="preserve"> 8KV-15KV                                                        </w:t>
      </w:r>
      <w:r>
        <w:rPr>
          <w:b/>
          <w:bCs/>
          <w:color w:val="231F20"/>
          <w:sz w:val="18"/>
          <w:szCs w:val="18"/>
        </w:rPr>
        <w:t>MTBF:</w:t>
      </w:r>
      <w:r>
        <w:rPr>
          <w:color w:val="231F20"/>
          <w:sz w:val="18"/>
          <w:szCs w:val="18"/>
        </w:rPr>
        <w:t xml:space="preserve"> 100000 Hours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8"/>
          <w:szCs w:val="18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8"/>
          <w:szCs w:val="18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8"/>
          <w:szCs w:val="18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8"/>
          <w:szCs w:val="18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pict>
          <v:group id="_x0000_s1634" style="position:absolute;margin-left:22.45pt;margin-top:-1.3pt;width:225.25pt;height:20.6pt;z-index:251662848" coordorigin="3894,8518" coordsize="4505,412">
            <v:group id="_x0000_s1635" style="position:absolute;left:3894;top:8518;width:4505;height:412" coordorigin="3799,8620" coordsize="4505,412">
              <v:shape id="_x0000_s1636" style="position:absolute;left:4280;top:8651;width:4024;height:363" coordorigin="1295,300" coordsize="3980,363" path="m4887,300r-3592,l1295,663r3979,l4887,300xe" fillcolor="#afc6ea" stroked="f">
                <v:fill color2="fill darken(117)" angle="-90" method="linear sigma" type="gradient"/>
                <v:path arrowok="t"/>
              </v:shape>
              <v:group id="_x0000_s1637" style="position:absolute;left:3799;top:8620;width:4024;height:412" coordorigin="3799,8620" coordsize="4024,412">
                <v:shape id="_x0000_s1638" style="position:absolute;left:3799;top:8650;width:4024;height:363" coordorigin="1295,300" coordsize="3980,363" path="m4887,300r-3592,l1295,663r3979,l4887,300xe" fillcolor="#4477c8" stroked="f">
                  <v:fill color2="fill lighten(229)" angle="-90" method="linear sigma" focus="100%" type="gradient"/>
                  <v:path arrowok="t"/>
                </v:shape>
                <v:shape id="_x0000_s1639" type="#_x0000_t202" style="position:absolute;left:3955;top:8620;width:1772;height:412" filled="f" stroked="f">
                  <v:textbox>
                    <w:txbxContent>
                      <w:p w:rsidR="000B6918" w:rsidRDefault="00B27674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Specifications</w:t>
                        </w:r>
                      </w:p>
                    </w:txbxContent>
                  </v:textbox>
                </v:shape>
              </v:group>
            </v:group>
            <v:rect id="_x0000_s1640" style="position:absolute;left:3983;top:8638;width:119;height:190" strokecolor="white"/>
          </v:group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 w:rsidP="00A75D5B">
      <w:pPr>
        <w:tabs>
          <w:tab w:val="left" w:pos="6642"/>
        </w:tabs>
        <w:ind w:firstLineChars="293" w:firstLine="441"/>
        <w:rPr>
          <w:rFonts w:ascii="Trebuchet MS"/>
          <w:b/>
          <w:sz w:val="15"/>
        </w:rPr>
      </w:pPr>
    </w:p>
    <w:p w:rsidR="000B6918" w:rsidRDefault="00B27674" w:rsidP="00A75D5B">
      <w:pPr>
        <w:tabs>
          <w:tab w:val="left" w:pos="6642"/>
        </w:tabs>
        <w:ind w:firstLineChars="293" w:firstLine="441"/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w:t xml:space="preserve">          </w:t>
      </w:r>
    </w:p>
    <w:tbl>
      <w:tblPr>
        <w:tblW w:w="0" w:type="auto"/>
        <w:tblInd w:w="437" w:type="dxa"/>
        <w:tblBorders>
          <w:top w:val="single" w:sz="6" w:space="0" w:color="808080" w:themeColor="text1" w:themeTint="7F"/>
          <w:left w:val="single" w:sz="6" w:space="0" w:color="808080" w:themeColor="text1" w:themeTint="7F"/>
          <w:bottom w:val="single" w:sz="6" w:space="0" w:color="808080" w:themeColor="text1" w:themeTint="7F"/>
          <w:right w:val="single" w:sz="6" w:space="0" w:color="808080" w:themeColor="text1" w:themeTint="7F"/>
          <w:insideH w:val="single" w:sz="6" w:space="0" w:color="808080" w:themeColor="text1" w:themeTint="7F"/>
          <w:insideV w:val="single" w:sz="6" w:space="0" w:color="808080" w:themeColor="text1" w:themeTint="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6196"/>
      </w:tblGrid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tabs>
                <w:tab w:val="left" w:pos="3192"/>
                <w:tab w:val="left" w:pos="6269"/>
              </w:tabs>
              <w:spacing w:before="31"/>
              <w:ind w:left="173"/>
              <w:rPr>
                <w:rFonts w:ascii="Tahoma"/>
                <w:sz w:val="18"/>
              </w:rPr>
            </w:pPr>
            <w:r>
              <w:rPr>
                <w:rFonts w:ascii="Tahoma" w:eastAsia="SimSun" w:hint="eastAsia"/>
                <w:sz w:val="18"/>
                <w:lang w:eastAsia="zh-CN"/>
              </w:rPr>
              <w:t>PART NO</w:t>
            </w:r>
            <w:r>
              <w:rPr>
                <w:rFonts w:ascii="Tahoma"/>
                <w:sz w:val="18"/>
              </w:rPr>
              <w:tab/>
            </w:r>
          </w:p>
        </w:tc>
        <w:tc>
          <w:tcPr>
            <w:tcW w:w="61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tabs>
                <w:tab w:val="left" w:pos="3192"/>
                <w:tab w:val="left" w:pos="6269"/>
              </w:tabs>
              <w:spacing w:before="31"/>
              <w:ind w:left="173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DS-IS6N</w:t>
            </w:r>
            <w:r w:rsidR="00B27674">
              <w:rPr>
                <w:rFonts w:ascii="Tahoma" w:hint="eastAsia"/>
                <w:sz w:val="18"/>
              </w:rPr>
              <w:t>-</w:t>
            </w:r>
            <w:r w:rsidR="00B27674">
              <w:rPr>
                <w:rFonts w:ascii="Tahoma"/>
                <w:sz w:val="18"/>
              </w:rPr>
              <w:t>G0101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C7D9F1" w:themeFill="text2" w:themeFillTint="32"/>
            <w:vAlign w:val="center"/>
          </w:tcPr>
          <w:p w:rsidR="000B6918" w:rsidRDefault="00B27674">
            <w:pPr>
              <w:pStyle w:val="TableParagraph"/>
              <w:spacing w:before="62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Provider Mode Ports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7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Fixed </w:t>
            </w:r>
            <w:r>
              <w:rPr>
                <w:rFonts w:ascii="Tahoma"/>
                <w:color w:val="231F20"/>
                <w:sz w:val="18"/>
              </w:rPr>
              <w:t>P</w:t>
            </w:r>
            <w:r>
              <w:rPr>
                <w:rFonts w:ascii="Tahoma" w:hint="eastAsia"/>
                <w:color w:val="231F20"/>
                <w:sz w:val="18"/>
              </w:rPr>
              <w:t>ort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7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1*1000 Base-X SFP, 1*10/100/1000Base-T</w:t>
            </w:r>
            <w:r>
              <w:rPr>
                <w:rFonts w:ascii="Tahoma" w:hint="eastAsia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Tahoma" w:hint="eastAsia"/>
                <w:color w:val="231F20"/>
                <w:sz w:val="18"/>
              </w:rPr>
              <w:t>PoE</w:t>
            </w:r>
            <w:proofErr w:type="spellEnd"/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2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Power </w:t>
            </w:r>
            <w:r>
              <w:rPr>
                <w:rFonts w:ascii="Tahoma"/>
                <w:color w:val="231F20"/>
                <w:sz w:val="18"/>
              </w:rPr>
              <w:t>I</w:t>
            </w:r>
            <w:r>
              <w:rPr>
                <w:rFonts w:ascii="Tahoma" w:hint="eastAsia"/>
                <w:color w:val="231F20"/>
                <w:sz w:val="18"/>
              </w:rPr>
              <w:t>nterface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2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Phoenix terminal, redundant dual power supply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2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LED Indicators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2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PWR</w:t>
            </w:r>
            <w:r>
              <w:rPr>
                <w:rFonts w:ascii="Tahoma" w:hint="eastAsia"/>
                <w:color w:val="231F20"/>
                <w:sz w:val="18"/>
              </w:rPr>
              <w:t>，</w:t>
            </w:r>
            <w:r>
              <w:rPr>
                <w:rFonts w:ascii="Tahoma" w:hint="eastAsia"/>
                <w:color w:val="231F20"/>
                <w:sz w:val="18"/>
              </w:rPr>
              <w:t>OPT ,NMC</w:t>
            </w:r>
            <w:r>
              <w:rPr>
                <w:rFonts w:ascii="Tahoma" w:hint="eastAsia"/>
                <w:color w:val="231F20"/>
                <w:sz w:val="18"/>
              </w:rPr>
              <w:t>，</w:t>
            </w:r>
            <w:r>
              <w:rPr>
                <w:rFonts w:ascii="Tahoma" w:hint="eastAsia"/>
                <w:color w:val="231F20"/>
                <w:sz w:val="18"/>
              </w:rPr>
              <w:t>ALM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47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D</w:t>
            </w:r>
            <w:r>
              <w:rPr>
                <w:rFonts w:ascii="Tahoma"/>
                <w:color w:val="231F20"/>
                <w:sz w:val="18"/>
              </w:rPr>
              <w:t>IP Switch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 w:rsidP="00A75D5B">
            <w:pPr>
              <w:pStyle w:val="TableParagraph"/>
              <w:spacing w:before="0"/>
              <w:ind w:leftChars="81" w:left="308" w:hangingChars="72" w:hanging="130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 C/D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112" w:line="266" w:lineRule="auto"/>
              <w:ind w:left="158" w:right="33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Remote PD Reset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1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2 LGY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1"/>
              <w:ind w:left="159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Stand/Non-standard </w:t>
            </w:r>
            <w:proofErr w:type="spellStart"/>
            <w:r>
              <w:rPr>
                <w:rFonts w:ascii="Tahoma" w:hint="eastAsia"/>
                <w:color w:val="231F20"/>
                <w:sz w:val="18"/>
              </w:rPr>
              <w:t>PoE</w:t>
            </w:r>
            <w:proofErr w:type="spellEnd"/>
            <w:r>
              <w:rPr>
                <w:rFonts w:ascii="Tahoma" w:hint="eastAsia"/>
                <w:color w:val="231F20"/>
                <w:sz w:val="18"/>
              </w:rPr>
              <w:t xml:space="preserve"> Mode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1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3 VLAN</w:t>
            </w:r>
            <w:r>
              <w:rPr>
                <w:rFonts w:ascii="Tahoma"/>
                <w:color w:val="231F20"/>
                <w:sz w:val="18"/>
              </w:rPr>
              <w:tab/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3"/>
              <w:ind w:left="158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/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6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4 </w:t>
            </w:r>
            <w:r>
              <w:rPr>
                <w:rFonts w:ascii="Tahoma"/>
                <w:color w:val="231F20"/>
                <w:sz w:val="18"/>
              </w:rPr>
              <w:t>RST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4"/>
              <w:ind w:left="158"/>
              <w:rPr>
                <w:rFonts w:ascii="Tahoma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>R</w:t>
            </w:r>
            <w:r>
              <w:rPr>
                <w:rFonts w:ascii="Tahoma" w:hint="eastAsia"/>
                <w:color w:val="231F20"/>
                <w:sz w:val="18"/>
              </w:rPr>
              <w:t>eset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51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Cable Type &amp; Transmission Distance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6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Twisted-pair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7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0-100m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CAT5e,CAT6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0"/>
              <w:ind w:left="172"/>
              <w:rPr>
                <w:rFonts w:ascii="Tahoma"/>
                <w:sz w:val="18"/>
              </w:rPr>
            </w:pPr>
            <w:proofErr w:type="spellStart"/>
            <w:r>
              <w:rPr>
                <w:rFonts w:ascii="Tahoma" w:hint="eastAsia"/>
                <w:color w:val="231F20"/>
                <w:sz w:val="18"/>
              </w:rPr>
              <w:t>Monomode</w:t>
            </w:r>
            <w:proofErr w:type="spellEnd"/>
            <w:r>
              <w:rPr>
                <w:rFonts w:ascii="Tahoma" w:hint="eastAsia"/>
                <w:color w:val="231F20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O</w:t>
            </w:r>
            <w:r>
              <w:rPr>
                <w:rFonts w:ascii="Tahoma" w:hint="eastAsia"/>
                <w:color w:val="231F20"/>
                <w:sz w:val="18"/>
              </w:rPr>
              <w:t xml:space="preserve">ptical </w:t>
            </w:r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>iber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2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2</w:t>
            </w:r>
            <w:r>
              <w:rPr>
                <w:rFonts w:ascii="Tahoma"/>
                <w:color w:val="231F20"/>
                <w:sz w:val="18"/>
              </w:rPr>
              <w:t>0/40/60/80/100KM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6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Multimode </w:t>
            </w:r>
            <w:r>
              <w:rPr>
                <w:rFonts w:ascii="Tahoma"/>
                <w:color w:val="231F20"/>
                <w:sz w:val="18"/>
              </w:rPr>
              <w:t>O</w:t>
            </w:r>
            <w:r>
              <w:rPr>
                <w:rFonts w:ascii="Tahoma" w:hint="eastAsia"/>
                <w:color w:val="231F20"/>
                <w:sz w:val="18"/>
              </w:rPr>
              <w:t xml:space="preserve">ptical </w:t>
            </w:r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>ib</w:t>
            </w:r>
            <w:r>
              <w:rPr>
                <w:rFonts w:ascii="Tahoma"/>
                <w:color w:val="231F20"/>
                <w:sz w:val="18"/>
              </w:rPr>
              <w:t>er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6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550m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40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Net</w:t>
            </w:r>
            <w:r>
              <w:rPr>
                <w:rFonts w:ascii="Tahoma"/>
                <w:color w:val="231F20"/>
                <w:sz w:val="18"/>
              </w:rPr>
              <w:t>work</w:t>
            </w:r>
            <w:r>
              <w:rPr>
                <w:rFonts w:ascii="Tahoma" w:hint="eastAsia"/>
                <w:color w:val="231F20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opology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0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Ring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opology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38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Unsupported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4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Star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opology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4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38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Bus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opology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7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38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Tree Topology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7"/>
              <w:ind w:left="158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38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Hybrid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opology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7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44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Electrical Specifications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1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Input </w:t>
            </w:r>
            <w:r>
              <w:rPr>
                <w:rFonts w:ascii="Tahoma"/>
                <w:color w:val="231F20"/>
                <w:sz w:val="18"/>
              </w:rPr>
              <w:t>V</w:t>
            </w:r>
            <w:r>
              <w:rPr>
                <w:rFonts w:ascii="Tahoma" w:hint="eastAsia"/>
                <w:color w:val="231F20"/>
                <w:sz w:val="18"/>
              </w:rPr>
              <w:t>oltage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0"/>
              <w:ind w:left="158"/>
              <w:rPr>
                <w:rFonts w:ascii="Tahoma" w:hAnsi="Tahoma"/>
                <w:sz w:val="18"/>
              </w:rPr>
            </w:pPr>
            <w:r>
              <w:rPr>
                <w:rFonts w:ascii="Tahoma" w:hAnsi="Tahoma" w:hint="eastAsia"/>
                <w:color w:val="231F20"/>
                <w:sz w:val="18"/>
              </w:rPr>
              <w:t>DC</w:t>
            </w:r>
            <w:r>
              <w:rPr>
                <w:rFonts w:ascii="Tahoma" w:hAnsi="Tahoma"/>
                <w:color w:val="231F20"/>
                <w:sz w:val="18"/>
              </w:rPr>
              <w:t>1</w:t>
            </w:r>
            <w:r>
              <w:rPr>
                <w:rFonts w:ascii="Tahoma" w:hAnsi="Tahoma" w:hint="eastAsia"/>
                <w:color w:val="231F20"/>
                <w:sz w:val="18"/>
              </w:rPr>
              <w:t>2</w:t>
            </w:r>
            <w:r>
              <w:rPr>
                <w:rFonts w:ascii="Tahoma" w:hAnsi="Tahoma"/>
                <w:color w:val="231F20"/>
                <w:sz w:val="18"/>
              </w:rPr>
              <w:t>-58V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0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Total</w:t>
            </w:r>
            <w:r>
              <w:rPr>
                <w:rFonts w:ascii="Tahoma"/>
                <w:color w:val="231F20"/>
                <w:sz w:val="18"/>
              </w:rPr>
              <w:t xml:space="preserve"> </w:t>
            </w:r>
            <w:r>
              <w:rPr>
                <w:rFonts w:ascii="Tahoma" w:hint="eastAsia"/>
                <w:color w:val="231F20"/>
                <w:sz w:val="18"/>
              </w:rPr>
              <w:t xml:space="preserve">Power </w:t>
            </w:r>
            <w:r>
              <w:rPr>
                <w:rFonts w:ascii="Tahoma"/>
                <w:color w:val="231F20"/>
                <w:sz w:val="18"/>
              </w:rPr>
              <w:t>C</w:t>
            </w:r>
            <w:r>
              <w:rPr>
                <w:rFonts w:ascii="Tahoma" w:hint="eastAsia"/>
                <w:color w:val="231F20"/>
                <w:sz w:val="18"/>
              </w:rPr>
              <w:t>onsumption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0"/>
              <w:ind w:left="158"/>
              <w:rPr>
                <w:rFonts w:ascii="Tahoma" w:hAnsi="Tahoma"/>
                <w:sz w:val="18"/>
              </w:rPr>
            </w:pPr>
            <w:r>
              <w:rPr>
                <w:rFonts w:ascii="Tahoma" w:hAnsi="Tahoma" w:hint="eastAsia"/>
                <w:color w:val="231F20"/>
                <w:sz w:val="18"/>
              </w:rPr>
              <w:t>&lt;</w:t>
            </w:r>
            <w:r>
              <w:rPr>
                <w:rFonts w:ascii="Tahoma" w:hAnsi="Tahoma"/>
                <w:color w:val="231F20"/>
                <w:sz w:val="18"/>
              </w:rPr>
              <w:t>6</w:t>
            </w:r>
            <w:r>
              <w:rPr>
                <w:rFonts w:ascii="Tahoma" w:hAnsi="Tahoma" w:hint="eastAsia"/>
                <w:color w:val="231F20"/>
                <w:sz w:val="18"/>
              </w:rPr>
              <w:t>W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50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Voltage Alarm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50"/>
              <w:ind w:left="158"/>
              <w:rPr>
                <w:rFonts w:ascii="Tahoma" w:hAnsi="Tahoma"/>
                <w:color w:val="231F20"/>
                <w:sz w:val="18"/>
              </w:rPr>
            </w:pPr>
            <w:r>
              <w:rPr>
                <w:rFonts w:ascii="Tahoma" w:hAns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AFC6EA"/>
            <w:vAlign w:val="center"/>
          </w:tcPr>
          <w:p w:rsidR="000B6918" w:rsidRDefault="00B27674">
            <w:pPr>
              <w:pStyle w:val="TableParagraph"/>
              <w:spacing w:before="44"/>
              <w:ind w:left="172"/>
              <w:rPr>
                <w:rFonts w:ascii="Tahoma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Layer 2 Switching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Switching </w:t>
            </w:r>
            <w:r>
              <w:rPr>
                <w:rFonts w:ascii="Tahoma"/>
                <w:color w:val="231F20"/>
                <w:sz w:val="18"/>
              </w:rPr>
              <w:t>C</w:t>
            </w:r>
            <w:r>
              <w:rPr>
                <w:rFonts w:ascii="Tahoma" w:hint="eastAsia"/>
                <w:color w:val="231F20"/>
                <w:sz w:val="18"/>
              </w:rPr>
              <w:t>apacity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14G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Packet </w:t>
            </w:r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 xml:space="preserve">orwarding </w:t>
            </w:r>
            <w:r>
              <w:rPr>
                <w:rFonts w:ascii="Tahoma"/>
                <w:color w:val="231F20"/>
                <w:sz w:val="18"/>
              </w:rPr>
              <w:t>R</w:t>
            </w:r>
            <w:r>
              <w:rPr>
                <w:rFonts w:ascii="Tahoma" w:hint="eastAsia"/>
                <w:color w:val="231F20"/>
                <w:sz w:val="18"/>
              </w:rPr>
              <w:t>ate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10.416Mpps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MAC </w:t>
            </w:r>
            <w:r>
              <w:rPr>
                <w:rFonts w:ascii="Tahoma"/>
                <w:color w:val="231F20"/>
                <w:sz w:val="18"/>
              </w:rPr>
              <w:t>A</w:t>
            </w:r>
            <w:r>
              <w:rPr>
                <w:rFonts w:ascii="Tahoma" w:hint="eastAsia"/>
                <w:color w:val="231F20"/>
                <w:sz w:val="18"/>
              </w:rPr>
              <w:t xml:space="preserve">ddress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able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8K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VLAN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Unsupported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Buffer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1M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Forwarding </w:t>
            </w:r>
            <w:r>
              <w:rPr>
                <w:rFonts w:ascii="Tahoma"/>
                <w:color w:val="231F20"/>
                <w:sz w:val="18"/>
              </w:rPr>
              <w:t>D</w:t>
            </w:r>
            <w:r>
              <w:rPr>
                <w:rFonts w:ascii="Tahoma" w:hint="eastAsia"/>
                <w:color w:val="231F20"/>
                <w:sz w:val="18"/>
              </w:rPr>
              <w:t>elay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&lt;5us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MDX/MIDX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>Flow</w:t>
            </w:r>
            <w:r>
              <w:rPr>
                <w:rFonts w:ascii="Tahoma" w:hint="eastAsia"/>
                <w:color w:val="231F20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C</w:t>
            </w:r>
            <w:r>
              <w:rPr>
                <w:rFonts w:ascii="Tahoma" w:hint="eastAsia"/>
                <w:color w:val="231F20"/>
                <w:sz w:val="18"/>
              </w:rPr>
              <w:t xml:space="preserve">ontrol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Jumbo </w:t>
            </w:r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>rame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  <w:lang w:eastAsia="zh-CN"/>
              </w:rPr>
              <w:t>10</w:t>
            </w:r>
            <w:r>
              <w:rPr>
                <w:rFonts w:ascii="Tahoma" w:hint="eastAsia"/>
                <w:color w:val="231F20"/>
                <w:sz w:val="18"/>
              </w:rPr>
              <w:t>K bytes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>Watch Dog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Port Isolation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Support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AFC6EA"/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lastRenderedPageBreak/>
              <w:t>Environment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Operating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emperature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-40</w:t>
            </w:r>
            <w:r>
              <w:rPr>
                <w:rFonts w:ascii="Tahoma" w:hint="eastAsia"/>
                <w:color w:val="231F20"/>
                <w:sz w:val="18"/>
              </w:rPr>
              <w:t>℃</w:t>
            </w:r>
            <w:r>
              <w:rPr>
                <w:rFonts w:ascii="Tahoma" w:hint="eastAsia"/>
                <w:color w:val="231F20"/>
                <w:sz w:val="18"/>
              </w:rPr>
              <w:t>~+75</w:t>
            </w:r>
            <w:r>
              <w:rPr>
                <w:rFonts w:ascii="Tahoma" w:hint="eastAsia"/>
                <w:color w:val="231F20"/>
                <w:sz w:val="18"/>
              </w:rPr>
              <w:t>℃</w:t>
            </w:r>
          </w:p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The device is tested for 4 hours at temperatures in 85</w:t>
            </w:r>
            <w:r>
              <w:rPr>
                <w:rFonts w:ascii="Tahoma" w:hint="eastAsia"/>
                <w:color w:val="231F20"/>
                <w:sz w:val="18"/>
              </w:rPr>
              <w:t>℃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Storage </w:t>
            </w:r>
            <w:r>
              <w:rPr>
                <w:rFonts w:ascii="Tahoma"/>
                <w:color w:val="231F20"/>
                <w:sz w:val="18"/>
              </w:rPr>
              <w:t>T</w:t>
            </w:r>
            <w:r>
              <w:rPr>
                <w:rFonts w:ascii="Tahoma" w:hint="eastAsia"/>
                <w:color w:val="231F20"/>
                <w:sz w:val="18"/>
              </w:rPr>
              <w:t>emperature</w:t>
            </w:r>
            <w:r>
              <w:rPr>
                <w:rFonts w:ascii="Tahoma"/>
                <w:color w:val="231F20"/>
                <w:sz w:val="18"/>
              </w:rPr>
              <w:t xml:space="preserve">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-</w:t>
            </w:r>
            <w:r>
              <w:rPr>
                <w:rFonts w:ascii="Tahoma"/>
                <w:color w:val="231F20"/>
                <w:sz w:val="18"/>
              </w:rPr>
              <w:t>4</w:t>
            </w:r>
            <w:r>
              <w:rPr>
                <w:rFonts w:ascii="Tahoma" w:hint="eastAsia"/>
                <w:color w:val="231F20"/>
                <w:sz w:val="18"/>
              </w:rPr>
              <w:t>0</w:t>
            </w:r>
            <w:r>
              <w:rPr>
                <w:rFonts w:ascii="Tahoma" w:hint="eastAsia"/>
                <w:color w:val="231F20"/>
                <w:sz w:val="18"/>
              </w:rPr>
              <w:t>℃</w:t>
            </w:r>
            <w:r>
              <w:rPr>
                <w:rFonts w:ascii="Tahoma" w:hint="eastAsia"/>
                <w:color w:val="231F20"/>
                <w:sz w:val="18"/>
              </w:rPr>
              <w:t>~</w:t>
            </w:r>
            <w:r>
              <w:rPr>
                <w:rFonts w:ascii="Tahoma"/>
                <w:color w:val="231F20"/>
                <w:sz w:val="18"/>
              </w:rPr>
              <w:t>8</w:t>
            </w:r>
            <w:r>
              <w:rPr>
                <w:rFonts w:ascii="Tahoma" w:hint="eastAsia"/>
                <w:color w:val="231F20"/>
                <w:sz w:val="18"/>
              </w:rPr>
              <w:t>5</w:t>
            </w:r>
            <w:r>
              <w:rPr>
                <w:rFonts w:ascii="Tahoma" w:hint="eastAsia"/>
                <w:color w:val="231F20"/>
                <w:sz w:val="18"/>
              </w:rPr>
              <w:t>℃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Relative </w:t>
            </w:r>
            <w:r>
              <w:rPr>
                <w:rFonts w:ascii="Tahoma"/>
                <w:color w:val="231F20"/>
                <w:sz w:val="18"/>
              </w:rPr>
              <w:t>H</w:t>
            </w:r>
            <w:r>
              <w:rPr>
                <w:rFonts w:ascii="Tahoma" w:hint="eastAsia"/>
                <w:color w:val="231F20"/>
                <w:sz w:val="18"/>
              </w:rPr>
              <w:t xml:space="preserve">umidity 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>5</w:t>
            </w:r>
            <w:r>
              <w:rPr>
                <w:rFonts w:ascii="Tahoma" w:hint="eastAsia"/>
                <w:color w:val="231F20"/>
                <w:sz w:val="18"/>
              </w:rPr>
              <w:t>%~9</w:t>
            </w:r>
            <w:r>
              <w:rPr>
                <w:rFonts w:ascii="Tahoma"/>
                <w:color w:val="231F20"/>
                <w:sz w:val="18"/>
              </w:rPr>
              <w:t>5</w:t>
            </w:r>
            <w:r>
              <w:rPr>
                <w:rFonts w:ascii="Tahoma" w:hint="eastAsia"/>
                <w:color w:val="231F20"/>
                <w:sz w:val="18"/>
              </w:rPr>
              <w:t xml:space="preserve">% 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non-condensing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Thermal </w:t>
            </w:r>
            <w:r>
              <w:rPr>
                <w:rFonts w:ascii="Tahoma"/>
                <w:color w:val="231F20"/>
                <w:sz w:val="18"/>
              </w:rPr>
              <w:t>M</w:t>
            </w:r>
            <w:r>
              <w:rPr>
                <w:rFonts w:ascii="Tahoma" w:hint="eastAsia"/>
                <w:color w:val="231F20"/>
                <w:sz w:val="18"/>
              </w:rPr>
              <w:t xml:space="preserve">ethods 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proofErr w:type="spellStart"/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>anless</w:t>
            </w:r>
            <w:proofErr w:type="spellEnd"/>
            <w:r>
              <w:rPr>
                <w:rFonts w:ascii="Tahoma" w:hint="eastAsia"/>
                <w:color w:val="231F20"/>
                <w:sz w:val="18"/>
              </w:rPr>
              <w:t>, natural cooling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 xml:space="preserve">MTBF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100,000 hours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AFC6EA"/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jc w:val="both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Mechanical Dimensions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Product </w:t>
            </w:r>
            <w:r>
              <w:rPr>
                <w:rFonts w:ascii="Tahoma"/>
                <w:color w:val="231F20"/>
                <w:sz w:val="18"/>
              </w:rPr>
              <w:t>S</w:t>
            </w:r>
            <w:r>
              <w:rPr>
                <w:rFonts w:ascii="Tahoma" w:hint="eastAsia"/>
                <w:color w:val="231F20"/>
                <w:sz w:val="18"/>
              </w:rPr>
              <w:t>ize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143X104X48mm (W</w:t>
            </w:r>
            <w:r>
              <w:rPr>
                <w:rFonts w:ascii="Tahoma" w:hint="eastAsia"/>
                <w:color w:val="231F20"/>
                <w:sz w:val="18"/>
              </w:rPr>
              <w:t>×</w:t>
            </w:r>
            <w:r>
              <w:rPr>
                <w:rFonts w:ascii="Tahoma" w:hint="eastAsia"/>
                <w:color w:val="231F20"/>
                <w:sz w:val="18"/>
              </w:rPr>
              <w:t>H</w:t>
            </w:r>
            <w:r>
              <w:rPr>
                <w:rFonts w:ascii="Tahoma" w:hint="eastAsia"/>
                <w:color w:val="231F20"/>
                <w:sz w:val="18"/>
              </w:rPr>
              <w:t>×</w:t>
            </w:r>
            <w:r>
              <w:rPr>
                <w:rFonts w:ascii="Tahoma" w:hint="eastAsia"/>
                <w:color w:val="231F20"/>
                <w:sz w:val="18"/>
              </w:rPr>
              <w:t>D)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Installation Method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DIN-rail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Weight</w:t>
            </w:r>
            <w:r>
              <w:rPr>
                <w:rFonts w:ascii="Tahoma"/>
                <w:color w:val="231F20"/>
                <w:sz w:val="18"/>
              </w:rPr>
              <w:t xml:space="preserve">  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0.</w:t>
            </w:r>
            <w:r>
              <w:rPr>
                <w:rFonts w:ascii="Tahoma"/>
                <w:color w:val="231F20"/>
                <w:sz w:val="18"/>
              </w:rPr>
              <w:t>6</w:t>
            </w:r>
            <w:r>
              <w:rPr>
                <w:rFonts w:ascii="Tahoma" w:hint="eastAsia"/>
                <w:color w:val="231F20"/>
                <w:sz w:val="18"/>
              </w:rPr>
              <w:t>KG  around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AFC6EA"/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EMC &amp; Ingress Protection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IP Level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/>
                <w:color w:val="231F20"/>
                <w:sz w:val="18"/>
              </w:rPr>
              <w:t>IP40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Surge </w:t>
            </w:r>
            <w:r>
              <w:rPr>
                <w:rFonts w:ascii="Tahoma"/>
                <w:color w:val="231F20"/>
                <w:sz w:val="18"/>
              </w:rPr>
              <w:t>P</w:t>
            </w:r>
            <w:r>
              <w:rPr>
                <w:rFonts w:ascii="Tahoma" w:hint="eastAsia"/>
                <w:color w:val="231F20"/>
                <w:sz w:val="18"/>
              </w:rPr>
              <w:t xml:space="preserve">rotection </w:t>
            </w:r>
            <w:r>
              <w:rPr>
                <w:rFonts w:ascii="Tahoma" w:hint="eastAsia"/>
                <w:color w:val="231F20"/>
                <w:sz w:val="18"/>
              </w:rPr>
              <w:t>of Power</w:t>
            </w:r>
            <w:r>
              <w:rPr>
                <w:rFonts w:ascii="Tahoma"/>
                <w:color w:val="231F20"/>
                <w:sz w:val="18"/>
              </w:rPr>
              <w:t xml:space="preserve">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61000-4-5  Level 3 (4KV/2KV</w:t>
            </w:r>
            <w:r>
              <w:rPr>
                <w:rFonts w:ascii="Tahoma" w:hint="eastAsia"/>
                <w:color w:val="231F20"/>
                <w:sz w:val="18"/>
              </w:rPr>
              <w:t>）（</w:t>
            </w:r>
            <w:r>
              <w:rPr>
                <w:rFonts w:ascii="Tahoma" w:hint="eastAsia"/>
                <w:color w:val="231F20"/>
                <w:sz w:val="18"/>
              </w:rPr>
              <w:t>8/20us)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Surge </w:t>
            </w:r>
            <w:r>
              <w:rPr>
                <w:rFonts w:ascii="Tahoma"/>
                <w:color w:val="231F20"/>
                <w:sz w:val="18"/>
              </w:rPr>
              <w:t>P</w:t>
            </w:r>
            <w:r>
              <w:rPr>
                <w:rFonts w:ascii="Tahoma" w:hint="eastAsia"/>
                <w:color w:val="231F20"/>
                <w:sz w:val="18"/>
              </w:rPr>
              <w:t xml:space="preserve">rotection of Ethernet </w:t>
            </w:r>
            <w:r>
              <w:rPr>
                <w:rFonts w:ascii="Tahoma"/>
                <w:color w:val="231F20"/>
                <w:sz w:val="18"/>
              </w:rPr>
              <w:t>P</w:t>
            </w:r>
            <w:r>
              <w:rPr>
                <w:rFonts w:ascii="Tahoma" w:hint="eastAsia"/>
                <w:color w:val="231F20"/>
                <w:sz w:val="18"/>
              </w:rPr>
              <w:t>ort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61000-4-5  Level 3 (4KV/2KV</w:t>
            </w:r>
            <w:r>
              <w:rPr>
                <w:rFonts w:ascii="Tahoma" w:hint="eastAsia"/>
                <w:color w:val="231F20"/>
                <w:sz w:val="18"/>
              </w:rPr>
              <w:t>）（</w:t>
            </w:r>
            <w:r>
              <w:rPr>
                <w:rFonts w:ascii="Tahoma" w:hint="eastAsia"/>
                <w:color w:val="231F20"/>
                <w:sz w:val="18"/>
              </w:rPr>
              <w:t>10/700us)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RS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61000-4-3  Level 3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10V/m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EFI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61000-4-4  Level 3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1V/2V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CS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61000-4-6  Level 3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10V/m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PFMF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IEC 61000-4-8  </w:t>
            </w:r>
            <w:r>
              <w:rPr>
                <w:rFonts w:ascii="Tahoma" w:hint="eastAsia"/>
                <w:color w:val="231F20"/>
                <w:sz w:val="18"/>
              </w:rPr>
              <w:t>Level 4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30A/m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DIP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IEC 61000-4-11  Level 3 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10V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ESD 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IEC 61000-4-2  Level 4</w:t>
            </w:r>
            <w:r>
              <w:rPr>
                <w:rFonts w:ascii="Tahoma" w:hint="eastAsia"/>
                <w:color w:val="231F20"/>
                <w:sz w:val="18"/>
              </w:rPr>
              <w:t>（</w:t>
            </w:r>
            <w:r>
              <w:rPr>
                <w:rFonts w:ascii="Tahoma" w:hint="eastAsia"/>
                <w:color w:val="231F20"/>
                <w:sz w:val="18"/>
              </w:rPr>
              <w:t>8K/15K</w:t>
            </w:r>
            <w:r>
              <w:rPr>
                <w:rFonts w:ascii="Tahoma" w:hint="eastAsia"/>
                <w:color w:val="231F20"/>
                <w:sz w:val="18"/>
              </w:rPr>
              <w:t>）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 xml:space="preserve">Free </w:t>
            </w:r>
            <w:r>
              <w:rPr>
                <w:rFonts w:ascii="Tahoma"/>
                <w:color w:val="231F20"/>
                <w:sz w:val="18"/>
              </w:rPr>
              <w:t>F</w:t>
            </w:r>
            <w:r>
              <w:rPr>
                <w:rFonts w:ascii="Tahoma" w:hint="eastAsia"/>
                <w:color w:val="231F20"/>
                <w:sz w:val="18"/>
              </w:rPr>
              <w:t>all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0.5m</w:t>
            </w:r>
          </w:p>
        </w:tc>
      </w:tr>
      <w:tr w:rsidR="000B6918">
        <w:trPr>
          <w:trHeight w:val="283"/>
        </w:trPr>
        <w:tc>
          <w:tcPr>
            <w:tcW w:w="9460" w:type="dxa"/>
            <w:gridSpan w:val="2"/>
            <w:tcBorders>
              <w:tl2br w:val="nil"/>
              <w:tr2bl w:val="nil"/>
            </w:tcBorders>
            <w:shd w:val="clear" w:color="auto" w:fill="AFC6EA"/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Authentication</w:t>
            </w:r>
          </w:p>
        </w:tc>
      </w:tr>
      <w:tr w:rsidR="000B6918">
        <w:trPr>
          <w:trHeight w:val="397"/>
        </w:trPr>
        <w:tc>
          <w:tcPr>
            <w:tcW w:w="32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B27674">
            <w:pPr>
              <w:pStyle w:val="TableParagraph"/>
              <w:spacing w:before="43"/>
              <w:ind w:left="172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Authentication</w:t>
            </w:r>
          </w:p>
        </w:tc>
        <w:tc>
          <w:tcPr>
            <w:tcW w:w="6196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43"/>
              <w:ind w:left="158"/>
              <w:rPr>
                <w:rFonts w:ascii="Tahoma"/>
                <w:color w:val="231F20"/>
                <w:sz w:val="18"/>
              </w:rPr>
            </w:pPr>
            <w:r>
              <w:rPr>
                <w:rFonts w:ascii="Tahoma" w:hint="eastAsia"/>
                <w:color w:val="231F20"/>
                <w:sz w:val="18"/>
              </w:rPr>
              <w:t>CCC/CE/FCC/RoHS</w:t>
            </w:r>
          </w:p>
        </w:tc>
      </w:tr>
    </w:tbl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pict>
          <v:group id="_x0000_s1648" style="position:absolute;margin-left:21.95pt;margin-top:.05pt;width:225.25pt;height:20.6pt;z-index:251664896" coordorigin="3894,8518" coordsize="4505,412">
            <v:group id="_x0000_s1649" style="position:absolute;left:3894;top:8518;width:4505;height:412" coordorigin="3799,8620" coordsize="4505,412">
              <v:shape id="_x0000_s1650" style="position:absolute;left:4280;top:8651;width:4024;height:363" coordorigin="1295,300" coordsize="3980,363" path="m4887,300r-3592,l1295,663r3979,l4887,300xe" fillcolor="#afc6ea" stroked="f">
                <v:fill color2="fill darken(117)" angle="-90" method="linear sigma" type="gradient"/>
                <v:path arrowok="t"/>
              </v:shape>
              <v:group id="_x0000_s1651" style="position:absolute;left:3799;top:8620;width:4024;height:412" coordorigin="3799,8620" coordsize="4024,412">
                <v:shape id="_x0000_s1652" style="position:absolute;left:3799;top:8650;width:4024;height:363" coordorigin="1295,300" coordsize="3980,363" path="m4887,300r-3592,l1295,663r3979,l4887,300xe" fillcolor="#4477c8" stroked="f">
                  <v:fill color2="fill lighten(229)" angle="-90" method="linear sigma" focus="100%" type="gradient"/>
                  <v:path arrowok="t"/>
                </v:shape>
                <v:shape id="_x0000_s1653" type="#_x0000_t202" style="position:absolute;left:3955;top:8620;width:1772;height:412" filled="f" stroked="f">
                  <v:textbox>
                    <w:txbxContent>
                      <w:p w:rsidR="000B6918" w:rsidRDefault="00B27674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w w:val="110"/>
                            <w:position w:val="1"/>
                          </w:rPr>
                          <w:t>Dimensions</w:t>
                        </w:r>
                      </w:p>
                    </w:txbxContent>
                  </v:textbox>
                </v:shape>
              </v:group>
            </v:group>
            <v:rect id="_x0000_s1654" style="position:absolute;left:3983;top:8638;width:119;height:190" strokecolor="white"/>
          </v:group>
        </w:pict>
      </w: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w:t xml:space="preserve">         </w:t>
      </w: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w:t xml:space="preserve">                                            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rFonts w:ascii="Trebuchet MS"/>
          <w:b/>
          <w:noProof/>
          <w:sz w:val="15"/>
          <w:lang w:val="ru-RU" w:eastAsia="ru-RU" w:bidi="ar-SA"/>
        </w:rPr>
        <w:drawing>
          <wp:anchor distT="0" distB="0" distL="114300" distR="114300" simplePos="0" relativeHeight="251646464" behindDoc="0" locked="0" layoutInCell="1" allowOverlap="1" wp14:anchorId="2827E2EF" wp14:editId="1D39A98B">
            <wp:simplePos x="0" y="0"/>
            <wp:positionH relativeFrom="margin">
              <wp:posOffset>300990</wp:posOffset>
            </wp:positionH>
            <wp:positionV relativeFrom="paragraph">
              <wp:posOffset>22860</wp:posOffset>
            </wp:positionV>
            <wp:extent cx="5274310" cy="2162175"/>
            <wp:effectExtent l="0" t="0" r="8890" b="22225"/>
            <wp:wrapNone/>
            <wp:docPr id="3" name="图片 3" descr="C:\Users\Administrator\Desktop\素材-3.15\678X-2GX4GT缺黑壳\678X-2GX4GT黑壳线框图\3P 1光1电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素材-3.15\678X-2GX4GT缺黑壳\678X-2GX4GT黑壳线框图\3P 1光1电@4x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sz w:val="15"/>
        </w:rPr>
        <w:pict>
          <v:shape id="_x0000_s1704" type="#_x0000_t202" style="position:absolute;margin-left:331.2pt;margin-top:2pt;width:82.3pt;height:17.1pt;z-index:251668992;mso-width-relative:page;mso-height-relative:page" stroked="f">
            <v:textbox>
              <w:txbxContent>
                <w:p w:rsidR="000B6918" w:rsidRDefault="00B27674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Bottom </w:t>
                  </w:r>
                  <w:r>
                    <w:rPr>
                      <w:sz w:val="16"/>
                      <w:szCs w:val="16"/>
                    </w:rPr>
                    <w:t>View</w:t>
                  </w:r>
                </w:p>
              </w:txbxContent>
            </v:textbox>
          </v:shape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2741"/>
          <w:tab w:val="left" w:pos="4293"/>
        </w:tabs>
        <w:spacing w:before="72"/>
        <w:ind w:firstLineChars="400" w:firstLine="640"/>
        <w:rPr>
          <w:sz w:val="16"/>
          <w:szCs w:val="16"/>
        </w:rPr>
      </w:pPr>
      <w:r>
        <w:rPr>
          <w:rFonts w:hint="eastAsia"/>
          <w:color w:val="231F20"/>
          <w:sz w:val="16"/>
          <w:szCs w:val="16"/>
        </w:rPr>
        <w:t xml:space="preserve">Front view            </w:t>
      </w:r>
      <w:r>
        <w:rPr>
          <w:color w:val="231F20"/>
          <w:sz w:val="16"/>
          <w:szCs w:val="16"/>
        </w:rPr>
        <w:t xml:space="preserve">           </w:t>
      </w:r>
      <w:r>
        <w:rPr>
          <w:rFonts w:hint="eastAsia"/>
          <w:color w:val="231F20"/>
          <w:sz w:val="16"/>
          <w:szCs w:val="16"/>
        </w:rPr>
        <w:t xml:space="preserve"> Side view                   </w:t>
      </w:r>
      <w:r>
        <w:rPr>
          <w:color w:val="231F20"/>
          <w:sz w:val="16"/>
          <w:szCs w:val="16"/>
        </w:rPr>
        <w:t xml:space="preserve">             </w:t>
      </w:r>
      <w:r>
        <w:rPr>
          <w:rFonts w:hint="eastAsia"/>
          <w:color w:val="231F20"/>
          <w:sz w:val="16"/>
          <w:szCs w:val="16"/>
        </w:rPr>
        <w:t xml:space="preserve"> Back view              </w:t>
      </w:r>
      <w:r>
        <w:rPr>
          <w:color w:val="231F20"/>
          <w:sz w:val="16"/>
          <w:szCs w:val="16"/>
        </w:rPr>
        <w:t xml:space="preserve">                  </w:t>
      </w:r>
      <w:r>
        <w:rPr>
          <w:rFonts w:hint="eastAsia"/>
          <w:color w:val="231F20"/>
          <w:sz w:val="16"/>
          <w:szCs w:val="16"/>
        </w:rPr>
        <w:t>Top view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</w:pPr>
      <w:r>
        <w:pict>
          <v:group id="_x0000_s1701" style="position:absolute;margin-left:22.2pt;margin-top:.15pt;width:225.25pt;height:20.6pt;z-index:251655680" coordorigin="1587,58284" coordsize="4505,412">
            <v:shape id="_x0000_s1690" style="position:absolute;left:2068;top:58297;width:4024;height:363" coordorigin="1295,300" coordsize="3980,363" path="m4887,300r-3592,l1295,663r3979,l4887,300xe" fillcolor="#afc6ea" stroked="f">
              <v:fill color2="fill darken(117)" angle="-90" method="linear sigma" type="gradient"/>
              <v:path arrowok="t"/>
            </v:shape>
            <v:shape id="_x0000_s1692" style="position:absolute;left:1587;top:58292;width:4024;height:363" coordorigin="1295,300" coordsize="3980,363" path="m4887,300r-3592,l1295,663r3979,l4887,300xe" fillcolor="#4477c8" stroked="f">
              <v:fill color2="fill lighten(229)" angle="-90" method="linear sigma" focus="100%" type="gradient"/>
              <v:path arrowok="t"/>
            </v:shape>
            <v:shape id="_x0000_s1693" type="#_x0000_t202" style="position:absolute;left:1748;top:58284;width:3445;height:412" filled="f" stroked="f">
              <v:textbox>
                <w:txbxContent>
                  <w:p w:rsidR="000B6918" w:rsidRDefault="00B27674">
                    <w:pPr>
                      <w:rPr>
                        <w:rFonts w:eastAsia="SimSun"/>
                        <w:b/>
                        <w:bCs/>
                        <w:color w:val="FFFFFF" w:themeColor="background1"/>
                        <w:lang w:eastAsia="zh-CN"/>
                      </w:rPr>
                    </w:pPr>
                    <w:r>
                      <w:rPr>
                        <w:rFonts w:eastAsia="SimSun" w:hint="eastAsia"/>
                        <w:b/>
                        <w:bCs/>
                        <w:color w:val="FFFFFF"/>
                        <w:w w:val="110"/>
                        <w:position w:val="1"/>
                        <w:lang w:eastAsia="zh-CN"/>
                      </w:rPr>
                      <w:t>Ordering Information</w:t>
                    </w:r>
                  </w:p>
                </w:txbxContent>
              </v:textbox>
            </v:shape>
            <v:rect id="_x0000_s1694" style="position:absolute;left:1676;top:58396;width:119;height:190" strokecolor="white"/>
          </v:group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tbl>
      <w:tblPr>
        <w:tblStyle w:val="a5"/>
        <w:tblpPr w:leftFromText="180" w:rightFromText="180" w:vertAnchor="text" w:horzAnchor="page" w:tblpX="1404" w:tblpY="129"/>
        <w:tblOverlap w:val="never"/>
        <w:tblW w:w="0" w:type="auto"/>
        <w:tblBorders>
          <w:top w:val="single" w:sz="4" w:space="0" w:color="808080" w:themeColor="text1" w:themeTint="7F"/>
          <w:left w:val="single" w:sz="4" w:space="0" w:color="808080" w:themeColor="text1" w:themeTint="7F"/>
          <w:bottom w:val="single" w:sz="4" w:space="0" w:color="808080" w:themeColor="text1" w:themeTint="7F"/>
          <w:right w:val="single" w:sz="4" w:space="0" w:color="808080" w:themeColor="text1" w:themeTint="7F"/>
          <w:insideH w:val="single" w:sz="4" w:space="0" w:color="808080" w:themeColor="text1" w:themeTint="7F"/>
          <w:insideV w:val="single" w:sz="4" w:space="0" w:color="808080" w:themeColor="text1" w:themeTint="7F"/>
        </w:tblBorders>
        <w:tblLook w:val="04A0" w:firstRow="1" w:lastRow="0" w:firstColumn="1" w:lastColumn="0" w:noHBand="0" w:noVBand="1"/>
      </w:tblPr>
      <w:tblGrid>
        <w:gridCol w:w="2631"/>
        <w:gridCol w:w="6828"/>
      </w:tblGrid>
      <w:tr w:rsidR="000B6918">
        <w:trPr>
          <w:trHeight w:val="283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 w:eastAsia="SimSun"/>
                <w:sz w:val="18"/>
                <w:lang w:eastAsia="zh-CN"/>
              </w:rPr>
            </w:pPr>
            <w:r>
              <w:rPr>
                <w:rFonts w:ascii="Tahoma" w:eastAsia="SimSun" w:hint="eastAsia"/>
                <w:sz w:val="18"/>
                <w:lang w:eastAsia="zh-CN"/>
              </w:rPr>
              <w:t>PART NO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 w:eastAsia="SimSun"/>
                <w:sz w:val="18"/>
                <w:lang w:eastAsia="zh-CN"/>
              </w:rPr>
            </w:pPr>
            <w:r>
              <w:rPr>
                <w:rFonts w:ascii="Tahoma" w:eastAsia="SimSun" w:hint="eastAsia"/>
                <w:sz w:val="18"/>
                <w:lang w:eastAsia="zh-CN"/>
              </w:rPr>
              <w:t>DESCRIPTION</w:t>
            </w:r>
          </w:p>
        </w:tc>
      </w:tr>
      <w:tr w:rsidR="000B6918">
        <w:trPr>
          <w:trHeight w:val="397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DS-IS6N</w:t>
            </w:r>
            <w:r w:rsidR="00B27674">
              <w:rPr>
                <w:rFonts w:ascii="Tahoma" w:hint="eastAsia"/>
                <w:sz w:val="18"/>
              </w:rPr>
              <w:t>-</w:t>
            </w:r>
            <w:r w:rsidR="00B27674">
              <w:rPr>
                <w:rFonts w:ascii="Tahoma"/>
                <w:sz w:val="18"/>
              </w:rPr>
              <w:t>G0101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</w:rPr>
              <w:t>1*1000Mbps SFP Port</w:t>
            </w:r>
            <w:r>
              <w:rPr>
                <w:rFonts w:ascii="Tahoma"/>
                <w:sz w:val="18"/>
              </w:rPr>
              <w:t xml:space="preserve">, </w:t>
            </w:r>
            <w:r>
              <w:rPr>
                <w:rFonts w:ascii="Tahoma" w:hint="eastAsia"/>
                <w:sz w:val="18"/>
              </w:rPr>
              <w:t xml:space="preserve">1*10/100/1000Mbps </w:t>
            </w:r>
            <w:r>
              <w:rPr>
                <w:rFonts w:ascii="Tahoma" w:hint="eastAsia"/>
                <w:sz w:val="18"/>
              </w:rPr>
              <w:t>RJ45 Port</w:t>
            </w:r>
          </w:p>
        </w:tc>
      </w:tr>
      <w:tr w:rsidR="000B6918">
        <w:trPr>
          <w:trHeight w:val="397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  <w:lang w:eastAsia="zh-CN"/>
              </w:rPr>
              <w:t>DS-IS6N</w:t>
            </w:r>
            <w:r w:rsidR="00B27674">
              <w:rPr>
                <w:rFonts w:ascii="Tahoma" w:hint="eastAsia"/>
                <w:sz w:val="18"/>
                <w:lang w:eastAsia="zh-CN"/>
              </w:rPr>
              <w:t>-G0101-SC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</w:rPr>
              <w:t>1*1000Mbps SC Port</w:t>
            </w:r>
            <w:r>
              <w:rPr>
                <w:rFonts w:ascii="Tahoma"/>
                <w:sz w:val="18"/>
              </w:rPr>
              <w:t xml:space="preserve">, </w:t>
            </w:r>
            <w:r>
              <w:rPr>
                <w:rFonts w:ascii="Tahoma" w:hint="eastAsia"/>
                <w:sz w:val="18"/>
              </w:rPr>
              <w:t xml:space="preserve">1*10/100/1000Mbps RJ45 Port, </w:t>
            </w:r>
            <w:proofErr w:type="spellStart"/>
            <w:r>
              <w:rPr>
                <w:rFonts w:ascii="Tahoma" w:hint="eastAsia"/>
                <w:sz w:val="18"/>
              </w:rPr>
              <w:t>PoE</w:t>
            </w:r>
            <w:proofErr w:type="spellEnd"/>
            <w:r>
              <w:rPr>
                <w:rFonts w:ascii="Tahoma" w:hint="eastAsia"/>
                <w:sz w:val="18"/>
              </w:rPr>
              <w:t xml:space="preserve"> 802.3af &amp; at</w:t>
            </w:r>
          </w:p>
        </w:tc>
      </w:tr>
      <w:tr w:rsidR="000B6918">
        <w:trPr>
          <w:trHeight w:val="397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  <w:lang w:eastAsia="zh-CN"/>
              </w:rPr>
              <w:t>DS-IS6N</w:t>
            </w:r>
            <w:r w:rsidR="00B27674">
              <w:rPr>
                <w:rFonts w:ascii="Tahoma" w:hint="eastAsia"/>
                <w:sz w:val="18"/>
                <w:lang w:eastAsia="zh-CN"/>
              </w:rPr>
              <w:t>-G0101-FC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</w:rPr>
              <w:t>1*1000Mbps FC Port</w:t>
            </w:r>
            <w:r>
              <w:rPr>
                <w:rFonts w:ascii="Tahoma"/>
                <w:sz w:val="18"/>
              </w:rPr>
              <w:t xml:space="preserve">, </w:t>
            </w:r>
            <w:r>
              <w:rPr>
                <w:rFonts w:ascii="Tahoma" w:hint="eastAsia"/>
                <w:sz w:val="18"/>
              </w:rPr>
              <w:t xml:space="preserve">1*10/100/1000Mbps RJ45 Port, </w:t>
            </w:r>
            <w:proofErr w:type="spellStart"/>
            <w:r>
              <w:rPr>
                <w:rFonts w:ascii="Tahoma" w:hint="eastAsia"/>
                <w:sz w:val="18"/>
              </w:rPr>
              <w:t>PoE</w:t>
            </w:r>
            <w:proofErr w:type="spellEnd"/>
            <w:r>
              <w:rPr>
                <w:rFonts w:ascii="Tahoma" w:hint="eastAsia"/>
                <w:sz w:val="18"/>
              </w:rPr>
              <w:t xml:space="preserve"> 802.3af &amp; at</w:t>
            </w:r>
          </w:p>
        </w:tc>
      </w:tr>
      <w:tr w:rsidR="000B6918">
        <w:trPr>
          <w:trHeight w:val="397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  <w:lang w:eastAsia="zh-CN"/>
              </w:rPr>
              <w:t>DS-IS6N</w:t>
            </w:r>
            <w:r w:rsidR="00B27674">
              <w:rPr>
                <w:rFonts w:ascii="Tahoma" w:hint="eastAsia"/>
                <w:sz w:val="18"/>
                <w:lang w:eastAsia="zh-CN"/>
              </w:rPr>
              <w:t>-G0101-ST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hint="eastAsia"/>
                <w:sz w:val="18"/>
              </w:rPr>
              <w:t>1*1000Mbps ST Port</w:t>
            </w:r>
            <w:r>
              <w:rPr>
                <w:rFonts w:ascii="Tahoma"/>
                <w:sz w:val="18"/>
              </w:rPr>
              <w:t xml:space="preserve">, </w:t>
            </w:r>
            <w:r>
              <w:rPr>
                <w:rFonts w:ascii="Tahoma" w:hint="eastAsia"/>
                <w:sz w:val="18"/>
              </w:rPr>
              <w:t xml:space="preserve">1*10/100/1000Mbps RJ45 Port, </w:t>
            </w:r>
            <w:proofErr w:type="spellStart"/>
            <w:r>
              <w:rPr>
                <w:rFonts w:ascii="Tahoma" w:hint="eastAsia"/>
                <w:sz w:val="18"/>
              </w:rPr>
              <w:t>PoE</w:t>
            </w:r>
            <w:proofErr w:type="spellEnd"/>
            <w:r>
              <w:rPr>
                <w:rFonts w:ascii="Tahoma" w:hint="eastAsia"/>
                <w:sz w:val="18"/>
              </w:rPr>
              <w:t xml:space="preserve"> 802.3af</w:t>
            </w:r>
            <w:r>
              <w:rPr>
                <w:rFonts w:ascii="Tahoma" w:hint="eastAsia"/>
                <w:sz w:val="18"/>
              </w:rPr>
              <w:t xml:space="preserve"> &amp; at</w:t>
            </w:r>
          </w:p>
        </w:tc>
      </w:tr>
    </w:tbl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w:t xml:space="preserve">         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pict>
          <v:group id="_x0000_s1668" style="position:absolute;margin-left:21.95pt;margin-top:.35pt;width:225.65pt;height:20.6pt;z-index:251665920" coordorigin="3791,8620" coordsize="4513,412">
            <v:shape id="_x0000_s1669" style="position:absolute;left:4280;top:8651;width:4024;height:363" coordorigin="1295,300" coordsize="3980,363" path="m4887,300r-3592,l1295,663r3979,l4887,300xe" fillcolor="#afc6ea" stroked="f">
              <v:fill color2="fill darken(117)" angle="-90" method="linear sigma" type="gradient"/>
              <v:path arrowok="t"/>
            </v:shape>
            <v:group id="_x0000_s1670" style="position:absolute;left:3791;top:8620;width:4024;height:412" coordorigin="3791,8620" coordsize="4024,412">
              <v:shape id="_x0000_s1671" style="position:absolute;left:3791;top:8650;width:4024;height:363" coordorigin="1295,300" coordsize="3980,363" path="m4887,300r-3592,l1295,663r3979,l4887,300xe" fillcolor="#4477c8" stroked="f">
                <v:fill color2="fill lighten(229)" angle="-90" method="linear sigma" focus="100%" type="gradient"/>
                <v:path arrowok="t"/>
              </v:shape>
              <v:shape id="_x0000_s1672" type="#_x0000_t202" style="position:absolute;left:3955;top:8620;width:1772;height:412" filled="f" stroked="f">
                <v:textbox>
                  <w:txbxContent>
                    <w:p w:rsidR="000B6918" w:rsidRDefault="00B27674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Accessories</w:t>
                      </w:r>
                    </w:p>
                  </w:txbxContent>
                </v:textbox>
              </v:shape>
            </v:group>
          </v:group>
        </w:pict>
      </w:r>
      <w:r>
        <w:pict>
          <v:rect id="_x0000_s1673" style="position:absolute;margin-left:26.8pt;margin-top:6.2pt;width:5.95pt;height:9.5pt;z-index:251667968;mso-width-relative:page;mso-height-relative:page" strokecolor="white"/>
        </w:pic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tbl>
      <w:tblPr>
        <w:tblStyle w:val="a5"/>
        <w:tblpPr w:leftFromText="180" w:rightFromText="180" w:vertAnchor="text" w:horzAnchor="page" w:tblpX="1404" w:tblpY="79"/>
        <w:tblOverlap w:val="never"/>
        <w:tblW w:w="0" w:type="auto"/>
        <w:tblBorders>
          <w:top w:val="single" w:sz="4" w:space="0" w:color="808080" w:themeColor="text1" w:themeTint="7F"/>
          <w:left w:val="single" w:sz="4" w:space="0" w:color="808080" w:themeColor="text1" w:themeTint="7F"/>
          <w:bottom w:val="single" w:sz="4" w:space="0" w:color="808080" w:themeColor="text1" w:themeTint="7F"/>
          <w:right w:val="single" w:sz="4" w:space="0" w:color="808080" w:themeColor="text1" w:themeTint="7F"/>
          <w:insideH w:val="single" w:sz="4" w:space="0" w:color="808080" w:themeColor="text1" w:themeTint="7F"/>
          <w:insideV w:val="single" w:sz="4" w:space="0" w:color="808080" w:themeColor="text1" w:themeTint="7F"/>
        </w:tblBorders>
        <w:tblLook w:val="04A0" w:firstRow="1" w:lastRow="0" w:firstColumn="1" w:lastColumn="0" w:noHBand="0" w:noVBand="1"/>
      </w:tblPr>
      <w:tblGrid>
        <w:gridCol w:w="2631"/>
        <w:gridCol w:w="6828"/>
      </w:tblGrid>
      <w:tr w:rsidR="000B6918">
        <w:trPr>
          <w:trHeight w:val="283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 w:eastAsia="SimSun"/>
                <w:sz w:val="18"/>
                <w:lang w:eastAsia="zh-CN"/>
              </w:rPr>
            </w:pPr>
            <w:r>
              <w:rPr>
                <w:rFonts w:ascii="Tahoma" w:eastAsia="SimSun" w:hint="eastAsia"/>
                <w:sz w:val="18"/>
                <w:lang w:eastAsia="zh-CN"/>
              </w:rPr>
              <w:t>PART NO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shd w:val="clear" w:color="auto" w:fill="BCD1EE"/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 w:eastAsia="SimSun" w:hint="eastAsia"/>
                <w:sz w:val="18"/>
                <w:lang w:eastAsia="zh-CN"/>
              </w:rPr>
              <w:t>DESCRIPTION</w:t>
            </w:r>
          </w:p>
        </w:tc>
      </w:tr>
      <w:tr w:rsidR="000B6918">
        <w:trPr>
          <w:trHeight w:val="397"/>
        </w:trPr>
        <w:tc>
          <w:tcPr>
            <w:tcW w:w="263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0B6918" w:rsidRDefault="00A75D5B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DS-IS6N</w:t>
            </w:r>
            <w:r w:rsidR="00B27674">
              <w:rPr>
                <w:rFonts w:ascii="Tahoma" w:hint="eastAsia"/>
                <w:sz w:val="18"/>
              </w:rPr>
              <w:t>-</w:t>
            </w:r>
            <w:r w:rsidR="00B27674">
              <w:rPr>
                <w:rFonts w:ascii="Tahoma"/>
                <w:sz w:val="18"/>
              </w:rPr>
              <w:t>G0101</w:t>
            </w:r>
          </w:p>
        </w:tc>
        <w:tc>
          <w:tcPr>
            <w:tcW w:w="6828" w:type="dxa"/>
            <w:tcBorders>
              <w:tl2br w:val="nil"/>
              <w:tr2bl w:val="nil"/>
            </w:tcBorders>
            <w:vAlign w:val="center"/>
          </w:tcPr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d</w:t>
            </w:r>
            <w:r>
              <w:rPr>
                <w:rFonts w:ascii="Tahoma" w:hint="eastAsia"/>
                <w:sz w:val="18"/>
              </w:rPr>
              <w:t xml:space="preserve">evice, </w:t>
            </w:r>
            <w:r>
              <w:rPr>
                <w:rFonts w:ascii="Tahoma"/>
                <w:sz w:val="18"/>
              </w:rPr>
              <w:t>t</w:t>
            </w:r>
            <w:r>
              <w:rPr>
                <w:rFonts w:ascii="Tahoma" w:hint="eastAsia"/>
                <w:sz w:val="18"/>
              </w:rPr>
              <w:t xml:space="preserve">erminals, </w:t>
            </w:r>
            <w:r>
              <w:rPr>
                <w:rFonts w:ascii="Tahoma"/>
                <w:sz w:val="18"/>
              </w:rPr>
              <w:t>s</w:t>
            </w:r>
            <w:r>
              <w:rPr>
                <w:rFonts w:ascii="Tahoma" w:hint="eastAsia"/>
                <w:sz w:val="18"/>
              </w:rPr>
              <w:t xml:space="preserve">pecification, </w:t>
            </w:r>
            <w:r>
              <w:rPr>
                <w:rFonts w:ascii="Tahoma"/>
                <w:sz w:val="18"/>
              </w:rPr>
              <w:t>c</w:t>
            </w:r>
            <w:r>
              <w:rPr>
                <w:rFonts w:ascii="Tahoma" w:hint="eastAsia"/>
                <w:sz w:val="18"/>
              </w:rPr>
              <w:t>ertificate</w:t>
            </w:r>
          </w:p>
          <w:p w:rsidR="000B6918" w:rsidRDefault="00B27674">
            <w:pPr>
              <w:pStyle w:val="TableParagraph"/>
              <w:spacing w:before="2"/>
              <w:jc w:val="left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a</w:t>
            </w:r>
            <w:r>
              <w:rPr>
                <w:rFonts w:ascii="Tahoma" w:hint="eastAsia"/>
                <w:sz w:val="18"/>
              </w:rPr>
              <w:t>dapter(optional)</w:t>
            </w:r>
          </w:p>
        </w:tc>
      </w:tr>
    </w:tbl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B27674">
      <w:pPr>
        <w:tabs>
          <w:tab w:val="left" w:pos="6642"/>
        </w:tabs>
        <w:rPr>
          <w:rFonts w:ascii="Trebuchet MS"/>
          <w:b/>
          <w:sz w:val="15"/>
        </w:rPr>
      </w:pPr>
      <w:r>
        <w:rPr>
          <w:rFonts w:ascii="Trebuchet MS"/>
          <w:b/>
          <w:sz w:val="15"/>
        </w:rPr>
        <w:t xml:space="preserve">         </w:t>
      </w: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p w:rsidR="000B6918" w:rsidRDefault="000B6918">
      <w:pPr>
        <w:tabs>
          <w:tab w:val="left" w:pos="6642"/>
        </w:tabs>
        <w:rPr>
          <w:rFonts w:ascii="Trebuchet MS"/>
          <w:b/>
          <w:sz w:val="15"/>
        </w:rPr>
      </w:pPr>
    </w:p>
    <w:sectPr w:rsidR="000B6918">
      <w:headerReference w:type="default" r:id="rId12"/>
      <w:footerReference w:type="default" r:id="rId13"/>
      <w:type w:val="continuous"/>
      <w:pgSz w:w="11900" w:h="16840"/>
      <w:pgMar w:top="520" w:right="0" w:bottom="52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674" w:rsidRDefault="00B27674">
      <w:r>
        <w:separator/>
      </w:r>
    </w:p>
  </w:endnote>
  <w:endnote w:type="continuationSeparator" w:id="0">
    <w:p w:rsidR="00B27674" w:rsidRDefault="00B2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918" w:rsidRDefault="000B6918">
    <w:pPr>
      <w:pStyle w:val="a3"/>
      <w:tabs>
        <w:tab w:val="left" w:pos="1447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674" w:rsidRDefault="00B27674">
      <w:r>
        <w:separator/>
      </w:r>
    </w:p>
  </w:footnote>
  <w:footnote w:type="continuationSeparator" w:id="0">
    <w:p w:rsidR="00B27674" w:rsidRDefault="00B27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918" w:rsidRDefault="000B6918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B6918"/>
    <w:rsid w:val="FFCFFEAF"/>
    <w:rsid w:val="FFF50964"/>
    <w:rsid w:val="FFF7ADAB"/>
    <w:rsid w:val="000B6918"/>
    <w:rsid w:val="00A75D5B"/>
    <w:rsid w:val="00B27674"/>
    <w:rsid w:val="06257A63"/>
    <w:rsid w:val="1EED9C82"/>
    <w:rsid w:val="31D15031"/>
    <w:rsid w:val="34AF13E5"/>
    <w:rsid w:val="3DFE2294"/>
    <w:rsid w:val="3F79AE29"/>
    <w:rsid w:val="3FAFC4F3"/>
    <w:rsid w:val="49134751"/>
    <w:rsid w:val="4D206850"/>
    <w:rsid w:val="4FFB6D07"/>
    <w:rsid w:val="57E9F2F7"/>
    <w:rsid w:val="5FF7DBD0"/>
    <w:rsid w:val="6375EA49"/>
    <w:rsid w:val="72B75167"/>
    <w:rsid w:val="77EE5657"/>
    <w:rsid w:val="7B7B8E5C"/>
    <w:rsid w:val="7BD6D0DD"/>
    <w:rsid w:val="7BD78B31"/>
    <w:rsid w:val="7F34C400"/>
    <w:rsid w:val="7F56AF59"/>
    <w:rsid w:val="7F7D32BD"/>
    <w:rsid w:val="7F7D5A06"/>
    <w:rsid w:val="7FBF7B5E"/>
    <w:rsid w:val="7FEF33BF"/>
    <w:rsid w:val="7FFEEF2B"/>
    <w:rsid w:val="9F6F883A"/>
    <w:rsid w:val="A77F490B"/>
    <w:rsid w:val="B6FFE83F"/>
    <w:rsid w:val="B9DF4414"/>
    <w:rsid w:val="BBDF2A5A"/>
    <w:rsid w:val="BBDF5761"/>
    <w:rsid w:val="DB6BCB01"/>
    <w:rsid w:val="E3F67122"/>
    <w:rsid w:val="EBEF06DD"/>
    <w:rsid w:val="EEFA9E64"/>
    <w:rsid w:val="F9E33E7A"/>
    <w:rsid w:val="FC4F9E15"/>
    <w:rsid w:val="FCDFE932"/>
    <w:rsid w:val="FDF7A65A"/>
    <w:rsid w:val="FDFB4C1C"/>
    <w:rsid w:val="FDFD08EC"/>
    <w:rsid w:val="FEBF78BD"/>
    <w:rsid w:val="FF123192"/>
    <w:rsid w:val="FF76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1"/>
    <w:qFormat/>
    <w:pPr>
      <w:spacing w:before="192"/>
      <w:ind w:left="541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1"/>
    <w:qFormat/>
    <w:pPr>
      <w:ind w:left="8128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heading 3"/>
    <w:basedOn w:val="a"/>
    <w:next w:val="a"/>
    <w:uiPriority w:val="1"/>
    <w:qFormat/>
    <w:pPr>
      <w:spacing w:before="7" w:line="210" w:lineRule="exact"/>
      <w:ind w:left="95"/>
      <w:outlineLvl w:val="2"/>
    </w:pPr>
    <w:rPr>
      <w:rFonts w:ascii="Trebuchet MS" w:eastAsia="Trebuchet MS" w:hAnsi="Trebuchet MS" w:cs="Trebuchet MS"/>
      <w:b/>
      <w:bCs/>
      <w:sz w:val="19"/>
      <w:szCs w:val="19"/>
    </w:rPr>
  </w:style>
  <w:style w:type="paragraph" w:styleId="4">
    <w:name w:val="heading 4"/>
    <w:basedOn w:val="a"/>
    <w:next w:val="a"/>
    <w:uiPriority w:val="1"/>
    <w:qFormat/>
    <w:pPr>
      <w:ind w:left="434"/>
      <w:outlineLvl w:val="3"/>
    </w:pPr>
    <w:rPr>
      <w:sz w:val="19"/>
      <w:szCs w:val="19"/>
    </w:rPr>
  </w:style>
  <w:style w:type="paragraph" w:styleId="5">
    <w:name w:val="heading 5"/>
    <w:basedOn w:val="a"/>
    <w:next w:val="a"/>
    <w:uiPriority w:val="1"/>
    <w:qFormat/>
    <w:pPr>
      <w:spacing w:line="180" w:lineRule="exact"/>
      <w:outlineLvl w:val="4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line="761" w:lineRule="exact"/>
      <w:ind w:left="409"/>
    </w:pPr>
    <w:rPr>
      <w:b/>
      <w:bCs/>
      <w:i/>
      <w:sz w:val="67"/>
      <w:szCs w:val="67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Абзац списка1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80" textRotate="1"/>
    <customShpInfo spid="_x0000_s2097"/>
    <customShpInfo spid="_x0000_s2078"/>
    <customShpInfo spid="_x0000_s2077"/>
    <customShpInfo spid="_x0000_s2092"/>
    <customShpInfo spid="_x0000_s1400"/>
    <customShpInfo spid="_x0000_s1625"/>
    <customShpInfo spid="_x0000_s1405"/>
    <customShpInfo spid="_x0000_s1406"/>
    <customShpInfo spid="_x0000_s1407"/>
    <customShpInfo spid="_x0000_s1415"/>
    <customShpInfo spid="_x0000_s1628"/>
    <customShpInfo spid="_x0000_s1414"/>
    <customShpInfo spid="_x0000_s1629"/>
    <customShpInfo spid="_x0000_s1631"/>
    <customShpInfo spid="_x0000_s1632"/>
    <customShpInfo spid="_x0000_s1630"/>
    <customShpInfo spid="_x0000_s1633"/>
    <customShpInfo spid="_x0000_s1643"/>
    <customShpInfo spid="_x0000_s1645"/>
    <customShpInfo spid="_x0000_s1646"/>
    <customShpInfo spid="_x0000_s1644"/>
    <customShpInfo spid="_x0000_s1642"/>
    <customShpInfo spid="_x0000_s1647"/>
    <customShpInfo spid="_x0000_s1641"/>
    <customShpInfo spid="_x0000_s1572"/>
    <customShpInfo spid="_x0000_s1571"/>
    <customShpInfo spid="_x0000_s1573"/>
    <customShpInfo spid="_x0000_s1574"/>
    <customShpInfo spid="_x0000_s1575"/>
    <customShpInfo spid="_x0000_s1576"/>
    <customShpInfo spid="_x0000_s1636"/>
    <customShpInfo spid="_x0000_s1638"/>
    <customShpInfo spid="_x0000_s1639"/>
    <customShpInfo spid="_x0000_s1637"/>
    <customShpInfo spid="_x0000_s1635"/>
    <customShpInfo spid="_x0000_s1640"/>
    <customShpInfo spid="_x0000_s1634"/>
    <customShpInfo spid="_x0000_s1650"/>
    <customShpInfo spid="_x0000_s1652"/>
    <customShpInfo spid="_x0000_s1653"/>
    <customShpInfo spid="_x0000_s1651"/>
    <customShpInfo spid="_x0000_s1649"/>
    <customShpInfo spid="_x0000_s1654"/>
    <customShpInfo spid="_x0000_s1648"/>
    <customShpInfo spid="_x0000_s1704"/>
    <customShpInfo spid="_x0000_s1690"/>
    <customShpInfo spid="_x0000_s1692"/>
    <customShpInfo spid="_x0000_s1693"/>
    <customShpInfo spid="_x0000_s1694"/>
    <customShpInfo spid="_x0000_s1701"/>
    <customShpInfo spid="_x0000_s1669"/>
    <customShpInfo spid="_x0000_s1671"/>
    <customShpInfo spid="_x0000_s1672"/>
    <customShpInfo spid="_x0000_s1670"/>
    <customShpInfo spid="_x0000_s1668"/>
    <customShpInfo spid="_x0000_s16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 NS-208G_NSM-208G_1.ai</dc:title>
  <dc:creator>nina_chen</dc:creator>
  <cp:lastModifiedBy>User</cp:lastModifiedBy>
  <cp:revision>2</cp:revision>
  <dcterms:created xsi:type="dcterms:W3CDTF">2020-02-05T10:42:00Z</dcterms:created>
  <dcterms:modified xsi:type="dcterms:W3CDTF">2020-12-08T18:25:00Z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2011-08-19T00:00:00Z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2020-01-30T00:00:00Z</vt:filetime>
  </property>
  <property fmtid="{D5CDD505-2E9C-101B-9397-08002B2CF9AE}" pid="5" name="KSOProductBuildVer">
    <vt:lpwstr>2052-1.9.1.2994</vt:lpwstr>
  </property>
</Properties>
</file>